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3A" w:rsidRPr="00054996" w:rsidRDefault="004B573A" w:rsidP="004B573A">
      <w:pPr>
        <w:jc w:val="center"/>
        <w:rPr>
          <w:rFonts w:asciiTheme="minorHAnsi" w:hAnsiTheme="minorHAnsi"/>
          <w:b/>
          <w:sz w:val="28"/>
          <w:szCs w:val="28"/>
        </w:rPr>
      </w:pPr>
      <w:r w:rsidRPr="00054996">
        <w:rPr>
          <w:rFonts w:asciiTheme="minorHAnsi" w:hAnsiTheme="minorHAnsi"/>
          <w:b/>
          <w:sz w:val="28"/>
          <w:szCs w:val="28"/>
        </w:rPr>
        <w:t>教学设计</w:t>
      </w:r>
      <w:r w:rsidRPr="00054996">
        <w:rPr>
          <w:rFonts w:asciiTheme="minorHAnsi" w:hAnsiTheme="minorHAnsi"/>
          <w:b/>
          <w:sz w:val="28"/>
          <w:szCs w:val="28"/>
        </w:rPr>
        <w:t>/ INSTRUCTIONAL DESIGN/ MODUL PENGAJARAN</w:t>
      </w:r>
    </w:p>
    <w:p w:rsidR="00700DF3" w:rsidRPr="00054996" w:rsidRDefault="00700DF3">
      <w:pPr>
        <w:rPr>
          <w:rFonts w:asciiTheme="minorHAnsi" w:hAnsiTheme="minorHAnsi"/>
        </w:rPr>
      </w:pPr>
    </w:p>
    <w:p w:rsidR="004B573A" w:rsidRPr="00054996" w:rsidRDefault="004B573A">
      <w:pPr>
        <w:rPr>
          <w:rFonts w:asciiTheme="minorHAnsi" w:hAnsiTheme="minorHAnsi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250"/>
        <w:gridCol w:w="2250"/>
        <w:gridCol w:w="3150"/>
      </w:tblGrid>
      <w:tr w:rsidR="004B573A" w:rsidRPr="00054996" w:rsidTr="00FB718D">
        <w:tc>
          <w:tcPr>
            <w:tcW w:w="7110" w:type="dxa"/>
            <w:gridSpan w:val="3"/>
          </w:tcPr>
          <w:p w:rsidR="004B573A" w:rsidRPr="00054996" w:rsidRDefault="004B573A" w:rsidP="00EC26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任课老师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/Teacher’s Name 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Nama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Guru</w:t>
            </w:r>
          </w:p>
          <w:p w:rsidR="004B573A" w:rsidRPr="008157D7" w:rsidRDefault="0004572C" w:rsidP="0058039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李玮心</w:t>
            </w:r>
          </w:p>
        </w:tc>
        <w:tc>
          <w:tcPr>
            <w:tcW w:w="3150" w:type="dxa"/>
          </w:tcPr>
          <w:p w:rsidR="004B573A" w:rsidRDefault="004B573A" w:rsidP="00EC26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/>
                <w:b/>
                <w:sz w:val="20"/>
                <w:szCs w:val="20"/>
              </w:rPr>
              <w:t>日期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Date/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Tarikh</w:t>
            </w:r>
            <w:proofErr w:type="spellEnd"/>
          </w:p>
          <w:p w:rsidR="00580392" w:rsidRPr="00580392" w:rsidRDefault="00410795" w:rsidP="005803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12</w:t>
            </w:r>
            <w:r w:rsidR="00571A88">
              <w:rPr>
                <w:rFonts w:asciiTheme="minorHAnsi" w:hAnsiTheme="minorHAnsi" w:hint="eastAsia"/>
                <w:sz w:val="24"/>
                <w:szCs w:val="28"/>
              </w:rPr>
              <w:t>-0</w:t>
            </w:r>
            <w:r w:rsidR="00E25178">
              <w:rPr>
                <w:rFonts w:asciiTheme="minorHAnsi" w:hAnsiTheme="minorHAnsi" w:hint="eastAsia"/>
                <w:sz w:val="24"/>
                <w:szCs w:val="28"/>
              </w:rPr>
              <w:t>7</w:t>
            </w:r>
            <w:r w:rsidR="00571A88">
              <w:rPr>
                <w:rFonts w:asciiTheme="minorHAnsi" w:hAnsiTheme="minorHAnsi" w:hint="eastAsia"/>
                <w:sz w:val="24"/>
                <w:szCs w:val="28"/>
              </w:rPr>
              <w:t>-2016</w:t>
            </w:r>
          </w:p>
        </w:tc>
      </w:tr>
      <w:tr w:rsidR="004B573A" w:rsidRPr="00054996" w:rsidTr="00FB718D">
        <w:tc>
          <w:tcPr>
            <w:tcW w:w="7110" w:type="dxa"/>
            <w:gridSpan w:val="3"/>
          </w:tcPr>
          <w:p w:rsidR="004B573A" w:rsidRPr="00054996" w:rsidRDefault="004B573A" w:rsidP="00EC26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学生人数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/No. </w:t>
            </w:r>
            <w:proofErr w:type="gramStart"/>
            <w:r w:rsidR="00456B08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f</w:t>
            </w:r>
            <w:proofErr w:type="gram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Student/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Bil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456B08">
              <w:rPr>
                <w:rFonts w:asciiTheme="minorHAnsi" w:hAnsiTheme="minorHAnsi"/>
                <w:b/>
                <w:sz w:val="20"/>
                <w:szCs w:val="20"/>
              </w:rPr>
              <w:t>Murid</w:t>
            </w:r>
            <w:proofErr w:type="spellEnd"/>
          </w:p>
          <w:p w:rsidR="004B573A" w:rsidRPr="008157D7" w:rsidRDefault="001E51E3" w:rsidP="0058039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42</w:t>
            </w:r>
            <w:r w:rsidR="00580392" w:rsidRPr="008157D7">
              <w:rPr>
                <w:rFonts w:asciiTheme="minorHAnsi" w:hAnsiTheme="minorHAnsi" w:hint="eastAsia"/>
                <w:sz w:val="24"/>
              </w:rPr>
              <w:t>人</w:t>
            </w:r>
          </w:p>
        </w:tc>
        <w:tc>
          <w:tcPr>
            <w:tcW w:w="3150" w:type="dxa"/>
          </w:tcPr>
          <w:p w:rsidR="004B573A" w:rsidRDefault="004B573A" w:rsidP="001B4E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时间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Time/ </w:t>
            </w:r>
            <w:proofErr w:type="spellStart"/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Waktu</w:t>
            </w:r>
            <w:proofErr w:type="spellEnd"/>
          </w:p>
          <w:p w:rsidR="00580392" w:rsidRPr="00580392" w:rsidRDefault="003A39DC" w:rsidP="005803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7.40am- 8</w:t>
            </w:r>
            <w:r w:rsidR="00435421">
              <w:rPr>
                <w:rFonts w:asciiTheme="minorHAnsi" w:hAnsiTheme="minorHAnsi" w:hint="eastAsia"/>
                <w:sz w:val="24"/>
                <w:szCs w:val="28"/>
              </w:rPr>
              <w:t>.50am</w:t>
            </w:r>
          </w:p>
        </w:tc>
      </w:tr>
      <w:tr w:rsidR="004B573A" w:rsidRPr="00054996" w:rsidTr="00FB718D">
        <w:tc>
          <w:tcPr>
            <w:tcW w:w="7110" w:type="dxa"/>
            <w:gridSpan w:val="3"/>
          </w:tcPr>
          <w:p w:rsidR="004B573A" w:rsidRPr="00054996" w:rsidRDefault="004B573A" w:rsidP="00EC26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科目</w:t>
            </w:r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Subject / Mata </w:t>
            </w:r>
            <w:proofErr w:type="spellStart"/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Pelajaran</w:t>
            </w:r>
            <w:proofErr w:type="spellEnd"/>
          </w:p>
          <w:p w:rsidR="004B573A" w:rsidRPr="00580392" w:rsidRDefault="00580392" w:rsidP="005803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157D7">
              <w:rPr>
                <w:rFonts w:asciiTheme="minorHAnsi" w:hAnsiTheme="minorHAnsi" w:hint="eastAsia"/>
                <w:sz w:val="24"/>
                <w:szCs w:val="28"/>
              </w:rPr>
              <w:t>华文</w:t>
            </w:r>
          </w:p>
        </w:tc>
        <w:tc>
          <w:tcPr>
            <w:tcW w:w="3150" w:type="dxa"/>
          </w:tcPr>
          <w:p w:rsidR="004B573A" w:rsidRDefault="004B573A" w:rsidP="00EC26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班级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Class/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Kelas</w:t>
            </w:r>
            <w:proofErr w:type="spellEnd"/>
          </w:p>
          <w:p w:rsidR="00580392" w:rsidRPr="00580392" w:rsidRDefault="00571A88" w:rsidP="0058039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初三勇</w:t>
            </w:r>
          </w:p>
        </w:tc>
      </w:tr>
      <w:tr w:rsidR="004B573A" w:rsidRPr="00054996" w:rsidTr="00445729">
        <w:tc>
          <w:tcPr>
            <w:tcW w:w="10260" w:type="dxa"/>
            <w:gridSpan w:val="4"/>
          </w:tcPr>
          <w:p w:rsidR="002B1A46" w:rsidRPr="00054996" w:rsidRDefault="004B573A" w:rsidP="00EC26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单元名称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Module or Topic 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Tajuk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atau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Topik</w:t>
            </w:r>
            <w:proofErr w:type="spellEnd"/>
          </w:p>
          <w:p w:rsidR="00564B3A" w:rsidRPr="002B1A46" w:rsidRDefault="00AC1BF0" w:rsidP="00FB5A69">
            <w:pPr>
              <w:spacing w:before="120" w:after="12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第</w:t>
            </w:r>
            <w:r w:rsidR="001674B3">
              <w:rPr>
                <w:rFonts w:asciiTheme="minorHAnsi" w:hAnsiTheme="minorHAnsi" w:hint="eastAsia"/>
                <w:sz w:val="24"/>
                <w:szCs w:val="28"/>
              </w:rPr>
              <w:t>十二</w:t>
            </w:r>
            <w:r>
              <w:rPr>
                <w:rFonts w:asciiTheme="minorHAnsi" w:hAnsiTheme="minorHAnsi" w:hint="eastAsia"/>
                <w:sz w:val="24"/>
                <w:szCs w:val="28"/>
              </w:rPr>
              <w:t>课</w:t>
            </w:r>
            <w:r w:rsidR="00DB69E8">
              <w:rPr>
                <w:rFonts w:asciiTheme="minorHAnsi" w:hAnsiTheme="minorHAnsi" w:hint="eastAsia"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hint="eastAsia"/>
                <w:sz w:val="24"/>
                <w:szCs w:val="28"/>
              </w:rPr>
              <w:t xml:space="preserve"> </w:t>
            </w:r>
            <w:r w:rsidR="00E25178">
              <w:rPr>
                <w:rFonts w:asciiTheme="minorHAnsi" w:hAnsiTheme="minorHAnsi" w:hint="eastAsia"/>
                <w:sz w:val="24"/>
                <w:szCs w:val="28"/>
              </w:rPr>
              <w:t>磨刀人</w:t>
            </w:r>
          </w:p>
        </w:tc>
      </w:tr>
      <w:tr w:rsidR="004B573A" w:rsidRPr="00054996" w:rsidTr="00445729">
        <w:tc>
          <w:tcPr>
            <w:tcW w:w="10260" w:type="dxa"/>
            <w:gridSpan w:val="4"/>
          </w:tcPr>
          <w:p w:rsidR="00AC1BF0" w:rsidRDefault="004B573A" w:rsidP="003A22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教材来源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/ Source of Teaching Material</w:t>
            </w:r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Sumber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Pelajaran</w:t>
            </w:r>
            <w:bookmarkStart w:id="0" w:name="OLE_LINK1"/>
            <w:bookmarkStart w:id="1" w:name="OLE_LINK2"/>
            <w:proofErr w:type="spellEnd"/>
          </w:p>
          <w:p w:rsidR="00D83DF0" w:rsidRPr="003A2210" w:rsidRDefault="00926CF9" w:rsidP="00DB69E8">
            <w:pPr>
              <w:pStyle w:val="ListParagraph"/>
              <w:numPr>
                <w:ilvl w:val="0"/>
                <w:numId w:val="8"/>
              </w:numPr>
              <w:spacing w:line="360" w:lineRule="exact"/>
              <w:ind w:left="252" w:hanging="270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杨欣儒</w:t>
            </w:r>
            <w:r w:rsidR="00AC1BF0" w:rsidRPr="003A2210">
              <w:rPr>
                <w:rFonts w:asciiTheme="minorHAnsi" w:hAnsiTheme="minorHAnsi" w:hint="eastAsia"/>
                <w:sz w:val="24"/>
                <w:szCs w:val="28"/>
              </w:rPr>
              <w:t>等编</w:t>
            </w:r>
            <w:r w:rsidR="00D83DF0" w:rsidRPr="003A2210">
              <w:rPr>
                <w:rFonts w:asciiTheme="minorHAnsi" w:hAnsiTheme="minorHAnsi" w:hint="eastAsia"/>
                <w:sz w:val="24"/>
                <w:szCs w:val="28"/>
              </w:rPr>
              <w:t>（</w:t>
            </w:r>
            <w:r>
              <w:rPr>
                <w:rFonts w:asciiTheme="minorHAnsi" w:hAnsiTheme="minorHAnsi" w:hint="eastAsia"/>
                <w:sz w:val="24"/>
                <w:szCs w:val="28"/>
              </w:rPr>
              <w:t>2007</w:t>
            </w:r>
            <w:r w:rsidR="00D83DF0" w:rsidRPr="003A2210">
              <w:rPr>
                <w:rFonts w:asciiTheme="minorHAnsi" w:hAnsiTheme="minorHAnsi" w:hint="eastAsia"/>
                <w:sz w:val="24"/>
                <w:szCs w:val="28"/>
              </w:rPr>
              <w:t>年）。</w:t>
            </w:r>
            <w:r>
              <w:rPr>
                <w:rFonts w:asciiTheme="minorHAnsi" w:hAnsiTheme="minorHAnsi" w:hint="eastAsia"/>
                <w:b/>
                <w:sz w:val="24"/>
                <w:szCs w:val="28"/>
              </w:rPr>
              <w:t>华文初三</w:t>
            </w:r>
            <w:r w:rsidR="00AC1BF0" w:rsidRPr="003A2210">
              <w:rPr>
                <w:rFonts w:asciiTheme="minorHAnsi" w:hAnsiTheme="minorHAnsi" w:hint="eastAsia"/>
                <w:b/>
                <w:sz w:val="24"/>
                <w:szCs w:val="28"/>
              </w:rPr>
              <w:t>下册</w:t>
            </w:r>
            <w:r w:rsidR="00D83DF0" w:rsidRPr="003A2210">
              <w:rPr>
                <w:rFonts w:asciiTheme="minorHAnsi" w:hAnsiTheme="minorHAnsi" w:hint="eastAsia"/>
                <w:sz w:val="24"/>
                <w:szCs w:val="28"/>
              </w:rPr>
              <w:t>。吉隆坡：董总。</w:t>
            </w:r>
            <w:bookmarkEnd w:id="0"/>
            <w:bookmarkEnd w:id="1"/>
          </w:p>
          <w:p w:rsidR="001674B3" w:rsidRDefault="001674B3" w:rsidP="00DB69E8">
            <w:pPr>
              <w:pStyle w:val="ListParagraph"/>
              <w:numPr>
                <w:ilvl w:val="0"/>
                <w:numId w:val="8"/>
              </w:numPr>
              <w:spacing w:after="240" w:line="360" w:lineRule="exact"/>
              <w:ind w:left="260" w:hanging="274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课件。</w:t>
            </w:r>
          </w:p>
          <w:p w:rsidR="00B827C8" w:rsidRPr="003A2210" w:rsidRDefault="00926CF9" w:rsidP="00DB69E8">
            <w:pPr>
              <w:pStyle w:val="ListParagraph"/>
              <w:numPr>
                <w:ilvl w:val="0"/>
                <w:numId w:val="8"/>
              </w:numPr>
              <w:spacing w:after="240" w:line="360" w:lineRule="exact"/>
              <w:ind w:left="260" w:hanging="274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自制学习单</w:t>
            </w:r>
            <w:r w:rsidR="003A2210">
              <w:rPr>
                <w:rFonts w:asciiTheme="minorHAnsi" w:hAnsiTheme="minorHAnsi" w:hint="eastAsia"/>
                <w:sz w:val="24"/>
                <w:szCs w:val="28"/>
              </w:rPr>
              <w:t>。</w:t>
            </w:r>
          </w:p>
        </w:tc>
      </w:tr>
      <w:tr w:rsidR="004B573A" w:rsidRPr="00054996" w:rsidTr="00445729">
        <w:trPr>
          <w:trHeight w:val="966"/>
        </w:trPr>
        <w:tc>
          <w:tcPr>
            <w:tcW w:w="10260" w:type="dxa"/>
            <w:gridSpan w:val="4"/>
          </w:tcPr>
          <w:p w:rsidR="00B827C8" w:rsidRDefault="004B573A" w:rsidP="00EC26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教材分析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r w:rsidR="001002C1" w:rsidRPr="00054996">
              <w:rPr>
                <w:rFonts w:asciiTheme="minorHAnsi" w:hAnsiTheme="minorHAnsi"/>
                <w:b/>
                <w:sz w:val="20"/>
                <w:szCs w:val="20"/>
              </w:rPr>
              <w:t>Analysis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of Teaching Material</w:t>
            </w:r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Analisis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Sumber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Pelajaran</w:t>
            </w:r>
            <w:proofErr w:type="spellEnd"/>
          </w:p>
          <w:p w:rsidR="00B827C8" w:rsidRPr="00C4371F" w:rsidRDefault="00B827C8" w:rsidP="00A72936">
            <w:pPr>
              <w:spacing w:after="120"/>
              <w:ind w:left="259" w:hanging="259"/>
              <w:rPr>
                <w:rFonts w:asciiTheme="minorHAnsi" w:hAnsiTheme="minorHAnsi"/>
                <w:sz w:val="24"/>
                <w:szCs w:val="28"/>
              </w:rPr>
            </w:pPr>
            <w:r w:rsidRPr="00C4371F">
              <w:rPr>
                <w:rFonts w:asciiTheme="minorHAnsi" w:hAnsiTheme="minorHAnsi" w:hint="eastAsia"/>
                <w:sz w:val="24"/>
                <w:szCs w:val="28"/>
              </w:rPr>
              <w:t xml:space="preserve">1. </w:t>
            </w:r>
            <w:r w:rsidR="00926CF9">
              <w:rPr>
                <w:rFonts w:asciiTheme="minorHAnsi" w:hAnsiTheme="minorHAnsi" w:hint="eastAsia"/>
                <w:sz w:val="24"/>
                <w:szCs w:val="28"/>
              </w:rPr>
              <w:t>《华文初三</w:t>
            </w:r>
            <w:r w:rsidR="009926A3">
              <w:rPr>
                <w:rFonts w:asciiTheme="minorHAnsi" w:hAnsiTheme="minorHAnsi" w:hint="eastAsia"/>
                <w:sz w:val="24"/>
                <w:szCs w:val="28"/>
              </w:rPr>
              <w:t>下册》第</w:t>
            </w:r>
            <w:r w:rsidR="00A72936">
              <w:rPr>
                <w:rFonts w:asciiTheme="minorHAnsi" w:hAnsiTheme="minorHAnsi" w:hint="eastAsia"/>
                <w:sz w:val="24"/>
                <w:szCs w:val="28"/>
              </w:rPr>
              <w:t>85</w:t>
            </w:r>
            <w:r w:rsidR="005A73A0">
              <w:rPr>
                <w:rFonts w:asciiTheme="minorHAnsi" w:hAnsiTheme="minorHAnsi" w:hint="eastAsia"/>
                <w:sz w:val="24"/>
                <w:szCs w:val="28"/>
              </w:rPr>
              <w:t>至</w:t>
            </w:r>
            <w:r w:rsidR="00A72936">
              <w:rPr>
                <w:rFonts w:asciiTheme="minorHAnsi" w:hAnsiTheme="minorHAnsi" w:hint="eastAsia"/>
                <w:sz w:val="24"/>
                <w:szCs w:val="28"/>
              </w:rPr>
              <w:t>90</w:t>
            </w:r>
            <w:r w:rsidR="005A73A0">
              <w:rPr>
                <w:rFonts w:asciiTheme="minorHAnsi" w:hAnsiTheme="minorHAnsi" w:hint="eastAsia"/>
                <w:sz w:val="24"/>
                <w:szCs w:val="28"/>
              </w:rPr>
              <w:t>页。</w:t>
            </w:r>
          </w:p>
          <w:p w:rsidR="00A72936" w:rsidRDefault="005A73A0" w:rsidP="00A72936">
            <w:pPr>
              <w:spacing w:after="120"/>
              <w:ind w:left="259" w:hanging="259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2</w:t>
            </w:r>
            <w:r w:rsidR="008157D7" w:rsidRPr="00C4371F">
              <w:rPr>
                <w:rFonts w:asciiTheme="minorHAnsi" w:hAnsiTheme="minorHAnsi" w:hint="eastAsia"/>
                <w:sz w:val="24"/>
                <w:szCs w:val="28"/>
              </w:rPr>
              <w:t>.</w:t>
            </w:r>
            <w:r w:rsidR="00A72936">
              <w:rPr>
                <w:rFonts w:asciiTheme="minorHAnsi" w:hAnsiTheme="minorHAnsi" w:hint="eastAsia"/>
                <w:sz w:val="24"/>
                <w:szCs w:val="28"/>
              </w:rPr>
              <w:t xml:space="preserve"> </w:t>
            </w:r>
            <w:r w:rsidR="00A72936">
              <w:rPr>
                <w:rFonts w:asciiTheme="minorHAnsi" w:hAnsiTheme="minorHAnsi" w:hint="eastAsia"/>
                <w:sz w:val="24"/>
                <w:szCs w:val="28"/>
              </w:rPr>
              <w:t>课件中含学习要求、作者简介、题解、生难字词、段落分析。</w:t>
            </w:r>
            <w:r w:rsidR="00926CF9">
              <w:rPr>
                <w:rFonts w:asciiTheme="minorHAnsi" w:hAnsiTheme="minorHAnsi" w:hint="eastAsia"/>
                <w:sz w:val="24"/>
                <w:szCs w:val="28"/>
              </w:rPr>
              <w:t xml:space="preserve"> </w:t>
            </w:r>
          </w:p>
          <w:p w:rsidR="008157D7" w:rsidRPr="00DB69E8" w:rsidRDefault="00A72936" w:rsidP="00A72936">
            <w:pPr>
              <w:spacing w:after="120"/>
              <w:ind w:left="259" w:hanging="259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 xml:space="preserve">3. </w:t>
            </w:r>
            <w:r w:rsidR="00926CF9">
              <w:rPr>
                <w:rFonts w:asciiTheme="minorHAnsi" w:hAnsiTheme="minorHAnsi" w:hint="eastAsia"/>
                <w:sz w:val="24"/>
                <w:szCs w:val="28"/>
              </w:rPr>
              <w:t>学习单中含</w:t>
            </w:r>
            <w:r w:rsidR="00AE6E8A">
              <w:rPr>
                <w:rFonts w:asciiTheme="minorHAnsi" w:hAnsiTheme="minorHAnsi" w:hint="eastAsia"/>
                <w:sz w:val="24"/>
                <w:szCs w:val="28"/>
              </w:rPr>
              <w:t>学习要求、</w:t>
            </w:r>
            <w:r w:rsidR="00361B6B">
              <w:rPr>
                <w:rFonts w:asciiTheme="minorHAnsi" w:hAnsiTheme="minorHAnsi" w:hint="eastAsia"/>
                <w:sz w:val="24"/>
                <w:szCs w:val="28"/>
              </w:rPr>
              <w:t>生难字词、</w:t>
            </w:r>
            <w:r w:rsidR="00783530">
              <w:rPr>
                <w:rFonts w:asciiTheme="minorHAnsi" w:hAnsiTheme="minorHAnsi" w:hint="eastAsia"/>
                <w:sz w:val="24"/>
                <w:szCs w:val="28"/>
              </w:rPr>
              <w:t>段落分析、</w:t>
            </w:r>
            <w:r w:rsidR="00361B6B">
              <w:rPr>
                <w:rFonts w:asciiTheme="minorHAnsi" w:hAnsiTheme="minorHAnsi" w:hint="eastAsia"/>
                <w:sz w:val="24"/>
                <w:szCs w:val="28"/>
              </w:rPr>
              <w:t>简答题。</w:t>
            </w:r>
          </w:p>
        </w:tc>
      </w:tr>
      <w:tr w:rsidR="004B573A" w:rsidRPr="00054996" w:rsidTr="008157D7">
        <w:trPr>
          <w:trHeight w:val="854"/>
        </w:trPr>
        <w:tc>
          <w:tcPr>
            <w:tcW w:w="10260" w:type="dxa"/>
            <w:gridSpan w:val="4"/>
          </w:tcPr>
          <w:p w:rsidR="00726A19" w:rsidRDefault="004B573A" w:rsidP="000A6FFF">
            <w:pPr>
              <w:spacing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学生学习条件分析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Pupils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’ Learning Abilities 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Pengetahuan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Sedia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Ada</w:t>
            </w:r>
          </w:p>
          <w:p w:rsidR="00A147AB" w:rsidRDefault="003B06F1" w:rsidP="00394699">
            <w:pPr>
              <w:ind w:right="-8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初三勇有</w:t>
            </w:r>
            <w:r>
              <w:rPr>
                <w:rFonts w:ascii="Arial" w:hAnsi="Arial" w:cs="Arial" w:hint="eastAsia"/>
                <w:sz w:val="22"/>
                <w:szCs w:val="22"/>
              </w:rPr>
              <w:t>42</w:t>
            </w:r>
            <w:r>
              <w:rPr>
                <w:rFonts w:ascii="Arial" w:hAnsi="Arial" w:cs="Arial" w:hint="eastAsia"/>
                <w:sz w:val="22"/>
                <w:szCs w:val="22"/>
              </w:rPr>
              <w:t>名</w:t>
            </w:r>
            <w:r w:rsidR="00D9298D" w:rsidRPr="00D9298D">
              <w:rPr>
                <w:rFonts w:ascii="Arial" w:hAnsi="Arial" w:cs="Arial"/>
                <w:sz w:val="22"/>
                <w:szCs w:val="22"/>
              </w:rPr>
              <w:t>学生</w:t>
            </w:r>
            <w:r>
              <w:rPr>
                <w:rFonts w:ascii="Arial" w:hAnsi="Arial" w:cs="Arial" w:hint="eastAsia"/>
                <w:sz w:val="22"/>
                <w:szCs w:val="22"/>
              </w:rPr>
              <w:t>，</w:t>
            </w:r>
            <w:r w:rsidR="00A147AB">
              <w:rPr>
                <w:rFonts w:ascii="Arial" w:hAnsi="Arial" w:cs="Arial"/>
                <w:sz w:val="22"/>
                <w:szCs w:val="22"/>
              </w:rPr>
              <w:t>此班的阅读及理解</w:t>
            </w:r>
            <w:r>
              <w:rPr>
                <w:rFonts w:ascii="Arial" w:hAnsi="Arial" w:cs="Arial"/>
                <w:sz w:val="22"/>
                <w:szCs w:val="22"/>
              </w:rPr>
              <w:t>能力尚不错</w:t>
            </w:r>
            <w:r>
              <w:rPr>
                <w:rFonts w:ascii="Arial" w:hAnsi="Arial" w:cs="Arial" w:hint="eastAsia"/>
                <w:sz w:val="22"/>
                <w:szCs w:val="22"/>
              </w:rPr>
              <w:t>。</w:t>
            </w:r>
            <w:r w:rsidR="00A147AB">
              <w:rPr>
                <w:rFonts w:ascii="Arial" w:hAnsi="Arial" w:cs="Arial"/>
                <w:sz w:val="22"/>
                <w:szCs w:val="22"/>
              </w:rPr>
              <w:t>但在学生的作文</w:t>
            </w:r>
            <w:r>
              <w:rPr>
                <w:rFonts w:ascii="Arial" w:hAnsi="Arial" w:cs="Arial"/>
                <w:sz w:val="22"/>
                <w:szCs w:val="22"/>
              </w:rPr>
              <w:t>中</w:t>
            </w:r>
            <w:r>
              <w:rPr>
                <w:rFonts w:ascii="Arial" w:hAnsi="Arial" w:cs="Arial" w:hint="eastAsia"/>
                <w:sz w:val="22"/>
                <w:szCs w:val="22"/>
              </w:rPr>
              <w:t>，</w:t>
            </w:r>
            <w:r w:rsidR="00A147AB">
              <w:rPr>
                <w:rFonts w:ascii="Arial" w:hAnsi="Arial" w:cs="Arial"/>
                <w:sz w:val="22"/>
                <w:szCs w:val="22"/>
              </w:rPr>
              <w:t>却</w:t>
            </w:r>
            <w:r w:rsidR="00A147AB">
              <w:rPr>
                <w:rFonts w:ascii="Arial" w:hAnsi="Arial" w:cs="Arial" w:hint="eastAsia"/>
                <w:sz w:val="22"/>
                <w:szCs w:val="22"/>
              </w:rPr>
              <w:t>发现</w:t>
            </w:r>
            <w:r w:rsidR="00A147AB">
              <w:rPr>
                <w:rFonts w:ascii="Arial" w:hAnsi="Arial" w:cs="Arial"/>
                <w:sz w:val="22"/>
                <w:szCs w:val="22"/>
              </w:rPr>
              <w:t>他们认识的词汇</w:t>
            </w:r>
            <w:r>
              <w:rPr>
                <w:rFonts w:ascii="Arial" w:hAnsi="Arial" w:cs="Arial"/>
                <w:sz w:val="22"/>
                <w:szCs w:val="22"/>
              </w:rPr>
              <w:t>不够</w:t>
            </w:r>
            <w:r w:rsidR="00A147AB">
              <w:rPr>
                <w:rFonts w:ascii="Arial" w:hAnsi="Arial" w:cs="Arial"/>
                <w:sz w:val="22"/>
                <w:szCs w:val="22"/>
              </w:rPr>
              <w:t>多</w:t>
            </w:r>
          </w:p>
          <w:p w:rsidR="00A147AB" w:rsidRDefault="00A147AB" w:rsidP="00394699">
            <w:pPr>
              <w:ind w:right="-8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，</w:t>
            </w:r>
            <w:r>
              <w:rPr>
                <w:rFonts w:ascii="Arial" w:hAnsi="Arial" w:cs="Arial"/>
                <w:sz w:val="22"/>
                <w:szCs w:val="22"/>
              </w:rPr>
              <w:t>甚至出现词不达意的现象</w:t>
            </w:r>
            <w:r w:rsidR="003B06F1">
              <w:rPr>
                <w:rFonts w:ascii="Arial" w:hAnsi="Arial" w:cs="Arial" w:hint="eastAsia"/>
                <w:sz w:val="22"/>
                <w:szCs w:val="22"/>
              </w:rPr>
              <w:t>；</w:t>
            </w:r>
            <w:r>
              <w:rPr>
                <w:rFonts w:ascii="Arial" w:hAnsi="Arial" w:cs="Arial" w:hint="eastAsia"/>
                <w:sz w:val="22"/>
                <w:szCs w:val="22"/>
              </w:rPr>
              <w:t>此外，</w:t>
            </w:r>
            <w:r w:rsidR="003B06F1">
              <w:rPr>
                <w:rFonts w:ascii="Arial" w:hAnsi="Arial" w:cs="Arial"/>
                <w:sz w:val="22"/>
                <w:szCs w:val="22"/>
              </w:rPr>
              <w:t>在现代文</w:t>
            </w:r>
            <w:r w:rsidR="00D9298D" w:rsidRPr="00D9298D">
              <w:rPr>
                <w:rFonts w:ascii="Arial" w:hAnsi="Arial" w:cs="Arial"/>
                <w:sz w:val="22"/>
                <w:szCs w:val="22"/>
              </w:rPr>
              <w:t>理解答题</w:t>
            </w:r>
            <w:r>
              <w:rPr>
                <w:rFonts w:ascii="Arial" w:hAnsi="Arial" w:cs="Arial"/>
                <w:sz w:val="22"/>
                <w:szCs w:val="22"/>
              </w:rPr>
              <w:t>方面</w:t>
            </w:r>
            <w:r>
              <w:rPr>
                <w:rFonts w:ascii="Arial" w:hAnsi="Arial" w:cs="Arial" w:hint="eastAsia"/>
                <w:sz w:val="22"/>
                <w:szCs w:val="22"/>
              </w:rPr>
              <w:t>，也常出现</w:t>
            </w:r>
            <w:r>
              <w:rPr>
                <w:rFonts w:ascii="Arial" w:hAnsi="Arial" w:cs="Arial"/>
                <w:sz w:val="22"/>
                <w:szCs w:val="22"/>
              </w:rPr>
              <w:t>答案</w:t>
            </w:r>
            <w:r w:rsidR="003B06F1">
              <w:rPr>
                <w:rFonts w:ascii="Arial" w:hAnsi="Arial" w:cs="Arial"/>
                <w:sz w:val="22"/>
                <w:szCs w:val="22"/>
              </w:rPr>
              <w:t>不完整</w:t>
            </w:r>
            <w:r w:rsidR="003B06F1">
              <w:rPr>
                <w:rFonts w:ascii="Arial" w:hAnsi="Arial" w:cs="Arial" w:hint="eastAsia"/>
                <w:sz w:val="22"/>
                <w:szCs w:val="22"/>
              </w:rPr>
              <w:t>。</w:t>
            </w:r>
            <w:r w:rsidR="003B06F1">
              <w:rPr>
                <w:rFonts w:ascii="Arial" w:hAnsi="Arial" w:cs="Arial"/>
                <w:sz w:val="22"/>
                <w:szCs w:val="22"/>
              </w:rPr>
              <w:t>造成这种现象</w:t>
            </w:r>
            <w:r>
              <w:rPr>
                <w:rFonts w:ascii="Arial" w:hAnsi="Arial" w:cs="Arial" w:hint="eastAsia"/>
                <w:sz w:val="22"/>
                <w:szCs w:val="22"/>
              </w:rPr>
              <w:t>，</w:t>
            </w:r>
            <w:r w:rsidR="003B06F1">
              <w:rPr>
                <w:rFonts w:ascii="Arial" w:hAnsi="Arial" w:cs="Arial"/>
                <w:sz w:val="22"/>
                <w:szCs w:val="22"/>
              </w:rPr>
              <w:t>主</w:t>
            </w:r>
          </w:p>
          <w:p w:rsidR="00A147AB" w:rsidRDefault="003B06F1" w:rsidP="003B06F1">
            <w:pPr>
              <w:ind w:right="-8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要是学生的阅读量</w:t>
            </w:r>
            <w:r w:rsidR="00A147AB">
              <w:rPr>
                <w:rFonts w:ascii="Arial" w:hAnsi="Arial" w:cs="Arial"/>
                <w:sz w:val="22"/>
                <w:szCs w:val="22"/>
              </w:rPr>
              <w:t>少</w:t>
            </w:r>
            <w:r w:rsidR="00A147AB">
              <w:rPr>
                <w:rFonts w:ascii="Arial" w:hAnsi="Arial" w:cs="Arial" w:hint="eastAsia"/>
                <w:sz w:val="22"/>
                <w:szCs w:val="22"/>
              </w:rPr>
              <w:t>，</w:t>
            </w:r>
            <w:r w:rsidR="003A39DC">
              <w:rPr>
                <w:rFonts w:ascii="Arial" w:hAnsi="Arial" w:cs="Arial" w:hint="eastAsia"/>
                <w:sz w:val="22"/>
                <w:szCs w:val="22"/>
              </w:rPr>
              <w:t>以</w:t>
            </w:r>
            <w:r>
              <w:rPr>
                <w:rFonts w:ascii="Arial" w:hAnsi="Arial" w:cs="Arial"/>
                <w:sz w:val="22"/>
                <w:szCs w:val="22"/>
              </w:rPr>
              <w:t>及审题与答题的技巧不</w:t>
            </w:r>
            <w:r>
              <w:rPr>
                <w:rFonts w:ascii="Arial" w:hAnsi="Arial" w:cs="Arial" w:hint="eastAsia"/>
                <w:sz w:val="22"/>
                <w:szCs w:val="22"/>
              </w:rPr>
              <w:t>够</w:t>
            </w:r>
            <w:r>
              <w:rPr>
                <w:rFonts w:ascii="Arial" w:hAnsi="Arial" w:cs="Arial"/>
                <w:sz w:val="22"/>
                <w:szCs w:val="22"/>
              </w:rPr>
              <w:t>纯熟</w:t>
            </w:r>
            <w:r>
              <w:rPr>
                <w:rFonts w:ascii="Arial" w:hAnsi="Arial" w:cs="Arial" w:hint="eastAsia"/>
                <w:sz w:val="22"/>
                <w:szCs w:val="22"/>
              </w:rPr>
              <w:t>。</w:t>
            </w:r>
          </w:p>
          <w:p w:rsidR="003B06F1" w:rsidRDefault="00A147AB" w:rsidP="003B06F1">
            <w:pPr>
              <w:ind w:right="-8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针对上述问题，本人在白话文教学上会侧重于解题、</w:t>
            </w:r>
            <w:r w:rsidR="003B06F1">
              <w:rPr>
                <w:rFonts w:ascii="Arial" w:hAnsi="Arial" w:cs="Arial" w:hint="eastAsia"/>
                <w:sz w:val="22"/>
                <w:szCs w:val="22"/>
              </w:rPr>
              <w:t>词汇</w:t>
            </w:r>
            <w:r>
              <w:rPr>
                <w:rFonts w:ascii="Arial" w:hAnsi="Arial" w:cs="Arial" w:hint="eastAsia"/>
                <w:sz w:val="22"/>
                <w:szCs w:val="22"/>
              </w:rPr>
              <w:t>认识</w:t>
            </w:r>
            <w:r w:rsidR="003B06F1">
              <w:rPr>
                <w:rFonts w:ascii="Arial" w:hAnsi="Arial" w:cs="Arial" w:hint="eastAsia"/>
                <w:sz w:val="22"/>
                <w:szCs w:val="22"/>
              </w:rPr>
              <w:t>与理解作答能力的提升。</w:t>
            </w:r>
          </w:p>
          <w:p w:rsidR="00A147AB" w:rsidRPr="003B06F1" w:rsidRDefault="00A147AB" w:rsidP="003B06F1">
            <w:pPr>
              <w:ind w:right="-80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73A" w:rsidRPr="00054996" w:rsidTr="00CE6E2D">
        <w:trPr>
          <w:trHeight w:val="1043"/>
        </w:trPr>
        <w:tc>
          <w:tcPr>
            <w:tcW w:w="10260" w:type="dxa"/>
            <w:gridSpan w:val="4"/>
          </w:tcPr>
          <w:p w:rsidR="004B573A" w:rsidRPr="00054996" w:rsidRDefault="004B573A" w:rsidP="00EC26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教学策略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/ Teaching</w:t>
            </w:r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-learning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Strategies / </w:t>
            </w:r>
            <w:proofErr w:type="spellStart"/>
            <w:r w:rsidR="00793D90" w:rsidRPr="00054996">
              <w:rPr>
                <w:rFonts w:asciiTheme="minorHAnsi" w:hAnsiTheme="minorHAnsi"/>
                <w:b/>
                <w:sz w:val="20"/>
                <w:szCs w:val="20"/>
              </w:rPr>
              <w:t>Strategi</w:t>
            </w:r>
            <w:proofErr w:type="spellEnd"/>
            <w:r w:rsidR="00793D90"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Pengajaran-Pembelajaran</w:t>
            </w:r>
            <w:proofErr w:type="spellEnd"/>
          </w:p>
          <w:p w:rsidR="006651D1" w:rsidRPr="00A907A4" w:rsidRDefault="005A73A0" w:rsidP="00DB69E8">
            <w:pPr>
              <w:spacing w:before="120" w:after="240"/>
              <w:rPr>
                <w:rFonts w:asciiTheme="minorHAnsi" w:hAnsiTheme="minorHAnsi"/>
                <w:sz w:val="22"/>
                <w:szCs w:val="22"/>
              </w:rPr>
            </w:pPr>
            <w:r w:rsidRPr="00A907A4">
              <w:rPr>
                <w:rFonts w:asciiTheme="minorHAnsi" w:hAnsiTheme="minorHAnsi" w:hint="eastAsia"/>
                <w:sz w:val="22"/>
                <w:szCs w:val="22"/>
              </w:rPr>
              <w:t>“问题引导”与“讨论教学法</w:t>
            </w:r>
            <w:r w:rsidR="0069308B" w:rsidRPr="00A907A4">
              <w:rPr>
                <w:rFonts w:asciiTheme="minorHAnsi" w:hAnsiTheme="minorHAnsi" w:hint="eastAsia"/>
                <w:sz w:val="22"/>
                <w:szCs w:val="22"/>
              </w:rPr>
              <w:t>”为</w:t>
            </w:r>
            <w:r w:rsidR="00CE6E2D" w:rsidRPr="00A907A4">
              <w:rPr>
                <w:rFonts w:asciiTheme="minorHAnsi" w:hAnsiTheme="minorHAnsi" w:hint="eastAsia"/>
                <w:sz w:val="22"/>
                <w:szCs w:val="22"/>
              </w:rPr>
              <w:t>本节课</w:t>
            </w:r>
            <w:r w:rsidR="0069308B" w:rsidRPr="00A907A4">
              <w:rPr>
                <w:rFonts w:asciiTheme="minorHAnsi" w:hAnsiTheme="minorHAnsi" w:hint="eastAsia"/>
                <w:sz w:val="22"/>
                <w:szCs w:val="22"/>
              </w:rPr>
              <w:t>主要两种交互使用之</w:t>
            </w:r>
            <w:r w:rsidR="00C17D90" w:rsidRPr="00A907A4">
              <w:rPr>
                <w:rFonts w:asciiTheme="minorHAnsi" w:hAnsiTheme="minorHAnsi" w:hint="eastAsia"/>
                <w:sz w:val="22"/>
                <w:szCs w:val="22"/>
              </w:rPr>
              <w:t>教学策略，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即在通过教师</w:t>
            </w:r>
            <w:r w:rsidR="006D6F74" w:rsidRPr="00A907A4">
              <w:rPr>
                <w:rFonts w:asciiTheme="minorHAnsi" w:hAnsiTheme="minorHAnsi" w:hint="eastAsia"/>
                <w:sz w:val="22"/>
                <w:szCs w:val="22"/>
              </w:rPr>
              <w:t>讲解课文时，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提出</w:t>
            </w:r>
            <w:r w:rsidR="006D6F74" w:rsidRPr="00A907A4">
              <w:rPr>
                <w:rFonts w:asciiTheme="minorHAnsi" w:hAnsiTheme="minorHAnsi" w:hint="eastAsia"/>
                <w:sz w:val="22"/>
                <w:szCs w:val="22"/>
              </w:rPr>
              <w:t>相关问题以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让学生思考及回答</w:t>
            </w:r>
            <w:r w:rsidR="006D6F74" w:rsidRPr="00A907A4">
              <w:rPr>
                <w:rFonts w:asciiTheme="minorHAnsi" w:hAnsiTheme="minorHAnsi" w:hint="eastAsia"/>
                <w:sz w:val="22"/>
                <w:szCs w:val="22"/>
              </w:rPr>
              <w:t>，及时获得学生的反馈信息。</w:t>
            </w:r>
          </w:p>
        </w:tc>
      </w:tr>
      <w:tr w:rsidR="004B573A" w:rsidRPr="00054996" w:rsidTr="00CE6E2D">
        <w:trPr>
          <w:trHeight w:val="530"/>
        </w:trPr>
        <w:tc>
          <w:tcPr>
            <w:tcW w:w="10260" w:type="dxa"/>
            <w:gridSpan w:val="4"/>
          </w:tcPr>
          <w:p w:rsidR="002B1A46" w:rsidRDefault="004B573A" w:rsidP="00187F6D">
            <w:pPr>
              <w:spacing w:line="36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教学方法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Teaching methods/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Kaedah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Mengajar</w:t>
            </w:r>
            <w:proofErr w:type="spellEnd"/>
          </w:p>
          <w:p w:rsidR="00286149" w:rsidRPr="00A907A4" w:rsidRDefault="002B1A46" w:rsidP="00187F6D">
            <w:pPr>
              <w:spacing w:line="360" w:lineRule="exact"/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A907A4">
              <w:rPr>
                <w:rFonts w:asciiTheme="minorHAnsi" w:hAnsiTheme="minorHAnsi" w:hint="eastAsia"/>
                <w:sz w:val="22"/>
                <w:szCs w:val="22"/>
              </w:rPr>
              <w:t xml:space="preserve">1. </w:t>
            </w:r>
            <w:r w:rsidR="00A00497" w:rsidRPr="00A907A4">
              <w:rPr>
                <w:rFonts w:asciiTheme="minorHAnsi" w:hAnsiTheme="minorHAnsi" w:hint="eastAsia"/>
                <w:sz w:val="22"/>
                <w:szCs w:val="22"/>
              </w:rPr>
              <w:t>讲</w:t>
            </w:r>
            <w:r w:rsidR="00286149" w:rsidRPr="00A907A4">
              <w:rPr>
                <w:rFonts w:asciiTheme="minorHAnsi" w:hAnsiTheme="minorHAnsi" w:hint="eastAsia"/>
                <w:sz w:val="22"/>
                <w:szCs w:val="22"/>
              </w:rPr>
              <w:t>授法</w:t>
            </w:r>
            <w:r w:rsidR="006D6F74" w:rsidRPr="00A907A4">
              <w:rPr>
                <w:rFonts w:asciiTheme="minorHAnsi" w:hAnsiTheme="minorHAnsi" w:hint="eastAsia"/>
                <w:sz w:val="22"/>
                <w:szCs w:val="22"/>
              </w:rPr>
              <w:t>：教师</w:t>
            </w:r>
            <w:r w:rsidR="00674662">
              <w:rPr>
                <w:rFonts w:asciiTheme="minorHAnsi" w:hAnsiTheme="minorHAnsi" w:hint="eastAsia"/>
                <w:sz w:val="22"/>
                <w:szCs w:val="22"/>
              </w:rPr>
              <w:t>通过导读</w:t>
            </w:r>
            <w:r w:rsidR="00187F6D" w:rsidRPr="00A907A4">
              <w:rPr>
                <w:rFonts w:asciiTheme="minorHAnsi" w:hAnsiTheme="minorHAnsi" w:hint="eastAsia"/>
                <w:sz w:val="22"/>
                <w:szCs w:val="22"/>
              </w:rPr>
              <w:t>，讲解内容意思。</w:t>
            </w:r>
          </w:p>
          <w:p w:rsidR="002B1A46" w:rsidRPr="00A907A4" w:rsidRDefault="00286149" w:rsidP="00187F6D">
            <w:pPr>
              <w:spacing w:line="360" w:lineRule="exact"/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A907A4">
              <w:rPr>
                <w:rFonts w:asciiTheme="minorHAnsi" w:hAnsiTheme="minorHAnsi" w:hint="eastAsia"/>
                <w:sz w:val="22"/>
                <w:szCs w:val="22"/>
              </w:rPr>
              <w:t>2.</w:t>
            </w:r>
            <w:r w:rsidR="00187F6D" w:rsidRPr="00A907A4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 w:rsidR="002B1A46" w:rsidRPr="00A907A4">
              <w:rPr>
                <w:rFonts w:asciiTheme="minorHAnsi" w:hAnsiTheme="minorHAnsi" w:hint="eastAsia"/>
                <w:sz w:val="22"/>
                <w:szCs w:val="22"/>
              </w:rPr>
              <w:t>讨论法：</w:t>
            </w:r>
            <w:r w:rsidR="006D6F74" w:rsidRPr="00A907A4">
              <w:rPr>
                <w:rFonts w:asciiTheme="minorHAnsi" w:hAnsiTheme="minorHAnsi" w:hint="eastAsia"/>
                <w:sz w:val="22"/>
                <w:szCs w:val="22"/>
              </w:rPr>
              <w:t>教师出示讨论题，让学生提出看法。</w:t>
            </w:r>
          </w:p>
          <w:p w:rsidR="00187F6D" w:rsidRPr="00A907A4" w:rsidRDefault="002B1A46" w:rsidP="00187F6D">
            <w:pPr>
              <w:spacing w:line="360" w:lineRule="exact"/>
              <w:ind w:left="252" w:hanging="252"/>
              <w:rPr>
                <w:rFonts w:asciiTheme="minorHAnsi" w:hAnsiTheme="minorHAnsi"/>
                <w:sz w:val="22"/>
                <w:szCs w:val="22"/>
              </w:rPr>
            </w:pPr>
            <w:r w:rsidRPr="00A907A4">
              <w:rPr>
                <w:rFonts w:asciiTheme="minorHAnsi" w:hAnsiTheme="minorHAnsi" w:hint="eastAsia"/>
                <w:sz w:val="22"/>
                <w:szCs w:val="22"/>
              </w:rPr>
              <w:t xml:space="preserve">4. </w:t>
            </w:r>
            <w:r w:rsidR="00286149" w:rsidRPr="00A907A4">
              <w:rPr>
                <w:rFonts w:asciiTheme="minorHAnsi" w:hAnsiTheme="minorHAnsi" w:hint="eastAsia"/>
                <w:sz w:val="22"/>
                <w:szCs w:val="22"/>
              </w:rPr>
              <w:t>实践法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：</w:t>
            </w:r>
            <w:r w:rsidR="00187F6D" w:rsidRPr="00A907A4">
              <w:rPr>
                <w:rFonts w:asciiTheme="minorHAnsi" w:hAnsiTheme="minorHAnsi" w:hint="eastAsia"/>
                <w:sz w:val="22"/>
                <w:szCs w:val="22"/>
              </w:rPr>
              <w:t>学生能根据教师的讲授，独立完成学习单内容。</w:t>
            </w:r>
          </w:p>
          <w:p w:rsidR="00DB69E8" w:rsidRDefault="00187F6D" w:rsidP="00D838DE">
            <w:pPr>
              <w:spacing w:line="360" w:lineRule="exact"/>
              <w:ind w:left="1152" w:hanging="1152"/>
              <w:rPr>
                <w:rFonts w:asciiTheme="minorHAnsi" w:hAnsiTheme="minorHAnsi"/>
                <w:sz w:val="22"/>
                <w:szCs w:val="22"/>
              </w:rPr>
            </w:pPr>
            <w:r w:rsidRPr="00A907A4">
              <w:rPr>
                <w:rFonts w:asciiTheme="minorHAnsi" w:hAnsiTheme="minorHAnsi" w:hint="eastAsia"/>
                <w:sz w:val="22"/>
                <w:szCs w:val="22"/>
              </w:rPr>
              <w:t>5.</w:t>
            </w:r>
            <w:r w:rsidR="006D6F74" w:rsidRPr="00A907A4">
              <w:rPr>
                <w:rFonts w:asciiTheme="minorHAnsi" w:hAnsiTheme="minorHAnsi" w:hint="eastAsia"/>
                <w:sz w:val="22"/>
                <w:szCs w:val="22"/>
              </w:rPr>
              <w:t>发现法：引导学生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思考</w:t>
            </w:r>
            <w:r w:rsidR="00674662">
              <w:rPr>
                <w:rFonts w:asciiTheme="minorHAnsi" w:hAnsiTheme="minorHAnsi" w:hint="eastAsia"/>
                <w:sz w:val="22"/>
                <w:szCs w:val="22"/>
              </w:rPr>
              <w:t>文章的中心思想与其实际生活所产生的关系，进一步将自己的思绪和所见所闻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加以整理。</w:t>
            </w:r>
          </w:p>
          <w:p w:rsidR="00783530" w:rsidRPr="00D838DE" w:rsidRDefault="00783530" w:rsidP="00D838DE">
            <w:pPr>
              <w:spacing w:line="360" w:lineRule="exact"/>
              <w:ind w:left="1152" w:hanging="1152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4B573A" w:rsidRPr="00054996" w:rsidTr="00B015CC">
        <w:tblPrEx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2610" w:type="dxa"/>
            <w:vMerge w:val="restart"/>
            <w:vAlign w:val="center"/>
          </w:tcPr>
          <w:p w:rsidR="004B573A" w:rsidRPr="00054996" w:rsidRDefault="004B573A" w:rsidP="00EC26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教学资源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Teaching-Learning Aids/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Bahan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Pengajaran</w:t>
            </w:r>
            <w:proofErr w:type="spellEnd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 &amp;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250" w:type="dxa"/>
            <w:vAlign w:val="center"/>
          </w:tcPr>
          <w:p w:rsidR="004B573A" w:rsidRPr="00054996" w:rsidRDefault="004B573A" w:rsidP="00EC26FF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教师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/ Teacher/ Guru</w:t>
            </w:r>
          </w:p>
        </w:tc>
        <w:tc>
          <w:tcPr>
            <w:tcW w:w="5400" w:type="dxa"/>
            <w:gridSpan w:val="2"/>
          </w:tcPr>
          <w:p w:rsidR="004B573A" w:rsidRPr="0069308B" w:rsidRDefault="00146771" w:rsidP="005A73A0">
            <w:pPr>
              <w:contextualSpacing/>
              <w:jc w:val="left"/>
              <w:rPr>
                <w:rFonts w:asciiTheme="minorHAnsi" w:hAnsiTheme="minorHAnsi"/>
                <w:sz w:val="24"/>
                <w:szCs w:val="28"/>
              </w:rPr>
            </w:pPr>
            <w:r w:rsidRPr="00146771">
              <w:rPr>
                <w:rFonts w:asciiTheme="minorHAnsi" w:hAnsiTheme="minorHAnsi" w:hint="eastAsia"/>
                <w:sz w:val="24"/>
                <w:szCs w:val="28"/>
              </w:rPr>
              <w:t xml:space="preserve">1. </w:t>
            </w:r>
            <w:r w:rsidR="00D838DE">
              <w:rPr>
                <w:rFonts w:asciiTheme="minorHAnsi" w:hAnsiTheme="minorHAnsi" w:hint="eastAsia"/>
                <w:sz w:val="24"/>
                <w:szCs w:val="28"/>
              </w:rPr>
              <w:t>《华文初三</w:t>
            </w:r>
            <w:r w:rsidR="005A73A0" w:rsidRPr="005A73A0">
              <w:rPr>
                <w:rFonts w:asciiTheme="minorHAnsi" w:hAnsiTheme="minorHAnsi" w:hint="eastAsia"/>
                <w:sz w:val="24"/>
                <w:szCs w:val="28"/>
              </w:rPr>
              <w:t>下册》</w:t>
            </w:r>
          </w:p>
        </w:tc>
      </w:tr>
      <w:tr w:rsidR="004B573A" w:rsidRPr="00054996" w:rsidTr="00445729">
        <w:tblPrEx>
          <w:tblLook w:val="01E0" w:firstRow="1" w:lastRow="1" w:firstColumn="1" w:lastColumn="1" w:noHBand="0" w:noVBand="0"/>
        </w:tblPrEx>
        <w:trPr>
          <w:trHeight w:val="451"/>
        </w:trPr>
        <w:tc>
          <w:tcPr>
            <w:tcW w:w="2610" w:type="dxa"/>
            <w:vMerge/>
          </w:tcPr>
          <w:p w:rsidR="004B573A" w:rsidRPr="00054996" w:rsidRDefault="004B573A" w:rsidP="00EC26FF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B573A" w:rsidRPr="00054996" w:rsidRDefault="004B573A" w:rsidP="001B4E99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学生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Pupil</w:t>
            </w:r>
            <w:r w:rsidR="00793D90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="001B4E99" w:rsidRPr="00054996">
              <w:rPr>
                <w:rFonts w:asciiTheme="minorHAnsi" w:hAnsiTheme="minorHAnsi"/>
                <w:b/>
                <w:sz w:val="20"/>
                <w:szCs w:val="20"/>
              </w:rPr>
              <w:t>Murid</w:t>
            </w:r>
            <w:proofErr w:type="spellEnd"/>
          </w:p>
        </w:tc>
        <w:tc>
          <w:tcPr>
            <w:tcW w:w="5400" w:type="dxa"/>
            <w:gridSpan w:val="2"/>
          </w:tcPr>
          <w:p w:rsidR="00146771" w:rsidRPr="0069308B" w:rsidRDefault="00146771" w:rsidP="0069308B">
            <w:pPr>
              <w:ind w:left="252" w:hanging="252"/>
              <w:contextualSpacing/>
              <w:jc w:val="left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 xml:space="preserve">1. </w:t>
            </w:r>
            <w:r w:rsidR="00D838DE">
              <w:rPr>
                <w:rFonts w:asciiTheme="minorHAnsi" w:hAnsiTheme="minorHAnsi" w:hint="eastAsia"/>
                <w:sz w:val="24"/>
                <w:szCs w:val="28"/>
              </w:rPr>
              <w:t>《华文初三</w:t>
            </w:r>
            <w:r w:rsidR="005A73A0" w:rsidRPr="005A73A0">
              <w:rPr>
                <w:rFonts w:asciiTheme="minorHAnsi" w:hAnsiTheme="minorHAnsi" w:hint="eastAsia"/>
                <w:sz w:val="24"/>
                <w:szCs w:val="28"/>
              </w:rPr>
              <w:t>下册》</w:t>
            </w:r>
          </w:p>
        </w:tc>
      </w:tr>
    </w:tbl>
    <w:p w:rsidR="005A73A0" w:rsidRDefault="005A73A0">
      <w:pPr>
        <w:rPr>
          <w:rFonts w:asciiTheme="minorHAnsi" w:hAnsiTheme="minorHAnsi"/>
        </w:rPr>
      </w:pPr>
    </w:p>
    <w:p w:rsidR="00394699" w:rsidRPr="00054996" w:rsidRDefault="00394699">
      <w:pPr>
        <w:rPr>
          <w:rFonts w:asciiTheme="minorHAnsi" w:hAnsiTheme="minorHAnsi"/>
        </w:rPr>
      </w:pPr>
    </w:p>
    <w:tbl>
      <w:tblPr>
        <w:tblStyle w:val="TableGrid"/>
        <w:tblW w:w="10260" w:type="dxa"/>
        <w:tblInd w:w="-612" w:type="dxa"/>
        <w:tblLook w:val="04A0" w:firstRow="1" w:lastRow="0" w:firstColumn="1" w:lastColumn="0" w:noHBand="0" w:noVBand="1"/>
      </w:tblPr>
      <w:tblGrid>
        <w:gridCol w:w="1373"/>
        <w:gridCol w:w="1341"/>
        <w:gridCol w:w="2056"/>
        <w:gridCol w:w="5490"/>
      </w:tblGrid>
      <w:tr w:rsidR="00445729" w:rsidRPr="00054996" w:rsidTr="005A73A0">
        <w:tc>
          <w:tcPr>
            <w:tcW w:w="1373" w:type="dxa"/>
            <w:vMerge w:val="restart"/>
          </w:tcPr>
          <w:p w:rsidR="00445729" w:rsidRPr="00054996" w:rsidRDefault="00445729">
            <w:pPr>
              <w:rPr>
                <w:rFonts w:asciiTheme="minorHAnsi" w:hAnsiTheme="minorHAnsi"/>
                <w:b/>
                <w:sz w:val="24"/>
              </w:rPr>
            </w:pPr>
            <w:r w:rsidRPr="00054996">
              <w:rPr>
                <w:rFonts w:asciiTheme="minorHAnsi"/>
                <w:b/>
                <w:sz w:val="24"/>
              </w:rPr>
              <w:t>时间分配</w:t>
            </w:r>
          </w:p>
          <w:p w:rsidR="001B4E99" w:rsidRPr="00054996" w:rsidRDefault="001B4E99">
            <w:pPr>
              <w:rPr>
                <w:rFonts w:asciiTheme="minorHAnsi" w:hAnsiTheme="minorHAnsi"/>
                <w:b/>
                <w:sz w:val="24"/>
              </w:rPr>
            </w:pPr>
            <w:r w:rsidRPr="00054996">
              <w:rPr>
                <w:rFonts w:asciiTheme="minorHAnsi" w:hAnsiTheme="minorHAnsi"/>
                <w:b/>
                <w:sz w:val="24"/>
              </w:rPr>
              <w:t>Time</w:t>
            </w:r>
            <w:r w:rsidR="00456B08">
              <w:rPr>
                <w:rFonts w:asciiTheme="minorHAnsi" w:hAnsiTheme="minorHAnsi"/>
                <w:b/>
                <w:sz w:val="24"/>
              </w:rPr>
              <w:t xml:space="preserve"> Allocation</w:t>
            </w:r>
            <w:r w:rsidRPr="00054996">
              <w:rPr>
                <w:rFonts w:asciiTheme="minorHAnsi" w:hAnsiTheme="minorHAnsi"/>
                <w:b/>
                <w:sz w:val="24"/>
              </w:rPr>
              <w:t>/</w:t>
            </w:r>
          </w:p>
          <w:p w:rsidR="00C07F65" w:rsidRPr="00054996" w:rsidRDefault="001B4E99">
            <w:pPr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054996">
              <w:rPr>
                <w:rFonts w:asciiTheme="minorHAnsi" w:hAnsiTheme="minorHAnsi"/>
                <w:b/>
                <w:sz w:val="24"/>
              </w:rPr>
              <w:t>Peruntukan</w:t>
            </w:r>
            <w:proofErr w:type="spellEnd"/>
            <w:r w:rsidRPr="00054996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sz w:val="24"/>
              </w:rPr>
              <w:t>masa</w:t>
            </w:r>
            <w:proofErr w:type="spellEnd"/>
          </w:p>
        </w:tc>
        <w:tc>
          <w:tcPr>
            <w:tcW w:w="1341" w:type="dxa"/>
          </w:tcPr>
          <w:p w:rsidR="00445729" w:rsidRPr="00054996" w:rsidRDefault="00445729" w:rsidP="0044572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054996">
              <w:rPr>
                <w:rFonts w:asciiTheme="minorHAnsi"/>
                <w:b/>
                <w:sz w:val="24"/>
              </w:rPr>
              <w:t>节次</w:t>
            </w:r>
          </w:p>
          <w:p w:rsidR="00C07F65" w:rsidRPr="00054996" w:rsidRDefault="00C07F65" w:rsidP="0044572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054996">
              <w:rPr>
                <w:rFonts w:asciiTheme="minorHAnsi" w:hAnsiTheme="minorHAnsi"/>
                <w:b/>
                <w:sz w:val="24"/>
              </w:rPr>
              <w:t>Period</w:t>
            </w:r>
            <w:r w:rsidR="001B4E99" w:rsidRPr="00054996">
              <w:rPr>
                <w:rFonts w:asciiTheme="minorHAnsi" w:hAnsiTheme="minorHAnsi"/>
                <w:b/>
                <w:sz w:val="24"/>
              </w:rPr>
              <w:t xml:space="preserve">/ </w:t>
            </w:r>
            <w:proofErr w:type="spellStart"/>
            <w:r w:rsidR="001B4E99" w:rsidRPr="00054996">
              <w:rPr>
                <w:rFonts w:asciiTheme="minorHAnsi" w:hAnsiTheme="minorHAnsi"/>
                <w:b/>
                <w:sz w:val="24"/>
              </w:rPr>
              <w:t>Waktu</w:t>
            </w:r>
            <w:proofErr w:type="spellEnd"/>
          </w:p>
        </w:tc>
        <w:tc>
          <w:tcPr>
            <w:tcW w:w="2056" w:type="dxa"/>
          </w:tcPr>
          <w:p w:rsidR="00445729" w:rsidRPr="00054996" w:rsidRDefault="001B4E99" w:rsidP="0044572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054996">
              <w:rPr>
                <w:rFonts w:asciiTheme="minorHAnsi"/>
                <w:b/>
                <w:sz w:val="24"/>
              </w:rPr>
              <w:t>日期：</w:t>
            </w:r>
            <w:r w:rsidR="00445729" w:rsidRPr="00054996">
              <w:rPr>
                <w:rFonts w:asciiTheme="minorHAnsi"/>
                <w:b/>
                <w:sz w:val="24"/>
              </w:rPr>
              <w:t>年</w:t>
            </w:r>
            <w:r w:rsidR="00445729" w:rsidRPr="00054996">
              <w:rPr>
                <w:rFonts w:asciiTheme="minorHAnsi" w:hAnsiTheme="minorHAnsi"/>
                <w:b/>
                <w:sz w:val="24"/>
              </w:rPr>
              <w:t>/</w:t>
            </w:r>
            <w:r w:rsidR="00445729" w:rsidRPr="00054996">
              <w:rPr>
                <w:rFonts w:asciiTheme="minorHAnsi"/>
                <w:b/>
                <w:sz w:val="24"/>
              </w:rPr>
              <w:t>月</w:t>
            </w:r>
            <w:r w:rsidR="00445729" w:rsidRPr="00054996">
              <w:rPr>
                <w:rFonts w:asciiTheme="minorHAnsi" w:hAnsiTheme="minorHAnsi"/>
                <w:b/>
                <w:sz w:val="24"/>
              </w:rPr>
              <w:t>/</w:t>
            </w:r>
            <w:r w:rsidR="00445729" w:rsidRPr="00054996">
              <w:rPr>
                <w:rFonts w:asciiTheme="minorHAnsi"/>
                <w:b/>
                <w:sz w:val="24"/>
              </w:rPr>
              <w:t>日</w:t>
            </w:r>
          </w:p>
          <w:p w:rsidR="001B4E99" w:rsidRPr="00054996" w:rsidRDefault="001B4E99" w:rsidP="00445729">
            <w:pPr>
              <w:jc w:val="center"/>
              <w:rPr>
                <w:rFonts w:asciiTheme="minorHAnsi" w:eastAsia="经典楷体简" w:hAnsiTheme="minorHAnsi"/>
                <w:b/>
                <w:sz w:val="24"/>
              </w:rPr>
            </w:pPr>
            <w:r w:rsidRPr="00054996">
              <w:rPr>
                <w:rFonts w:asciiTheme="minorHAnsi" w:eastAsia="经典楷体简" w:hAnsiTheme="minorHAnsi"/>
                <w:b/>
                <w:sz w:val="24"/>
                <w:lang w:eastAsia="zh-TW"/>
              </w:rPr>
              <w:t>Date/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4"/>
                <w:lang w:eastAsia="zh-TW"/>
              </w:rPr>
              <w:t>Tarikh</w:t>
            </w:r>
            <w:proofErr w:type="spellEnd"/>
          </w:p>
          <w:p w:rsidR="001B4E99" w:rsidRPr="00054996" w:rsidRDefault="00C07F65" w:rsidP="001B4E99">
            <w:pPr>
              <w:jc w:val="center"/>
              <w:rPr>
                <w:rFonts w:asciiTheme="minorHAnsi" w:eastAsia="经典楷体简" w:hAnsiTheme="minorHAnsi"/>
                <w:b/>
                <w:sz w:val="24"/>
              </w:rPr>
            </w:pPr>
            <w:r w:rsidRPr="00054996">
              <w:rPr>
                <w:rFonts w:asciiTheme="minorHAnsi" w:eastAsia="经典楷体简" w:hAnsiTheme="minorHAnsi"/>
                <w:b/>
                <w:sz w:val="24"/>
                <w:lang w:eastAsia="zh-TW"/>
              </w:rPr>
              <w:t>DD/MM/YY</w:t>
            </w:r>
          </w:p>
        </w:tc>
        <w:tc>
          <w:tcPr>
            <w:tcW w:w="5490" w:type="dxa"/>
          </w:tcPr>
          <w:p w:rsidR="00445729" w:rsidRPr="00054996" w:rsidRDefault="00445729" w:rsidP="0044572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054996">
              <w:rPr>
                <w:rFonts w:asciiTheme="minorHAnsi"/>
                <w:b/>
                <w:sz w:val="24"/>
              </w:rPr>
              <w:t>教学重点</w:t>
            </w:r>
          </w:p>
          <w:p w:rsidR="00054996" w:rsidRPr="00054996" w:rsidRDefault="00C07F65" w:rsidP="00445729">
            <w:pPr>
              <w:jc w:val="center"/>
              <w:rPr>
                <w:rFonts w:asciiTheme="minorHAnsi" w:eastAsia="经典楷体简" w:hAnsiTheme="minorHAnsi"/>
                <w:b/>
                <w:sz w:val="24"/>
              </w:rPr>
            </w:pPr>
            <w:r w:rsidRPr="00054996">
              <w:rPr>
                <w:rFonts w:asciiTheme="minorHAnsi" w:eastAsia="经典楷体简" w:hAnsiTheme="minorHAnsi"/>
                <w:b/>
                <w:sz w:val="24"/>
              </w:rPr>
              <w:t>Teaching</w:t>
            </w:r>
            <w:r w:rsidR="00793D90">
              <w:rPr>
                <w:rFonts w:asciiTheme="minorHAnsi" w:eastAsia="经典楷体简" w:hAnsiTheme="minorHAnsi"/>
                <w:b/>
                <w:sz w:val="24"/>
              </w:rPr>
              <w:t>-</w:t>
            </w:r>
            <w:r w:rsidR="001B4E99" w:rsidRPr="00054996">
              <w:rPr>
                <w:rFonts w:asciiTheme="minorHAnsi" w:eastAsia="经典楷体简" w:hAnsiTheme="minorHAnsi"/>
                <w:b/>
                <w:sz w:val="24"/>
              </w:rPr>
              <w:t xml:space="preserve">Learning </w:t>
            </w:r>
            <w:r w:rsidRPr="00054996">
              <w:rPr>
                <w:rFonts w:asciiTheme="minorHAnsi" w:eastAsia="经典楷体简" w:hAnsiTheme="minorHAnsi"/>
                <w:b/>
                <w:sz w:val="24"/>
              </w:rPr>
              <w:t>Contents</w:t>
            </w:r>
            <w:r w:rsidR="001B4E99" w:rsidRPr="00054996">
              <w:rPr>
                <w:rFonts w:asciiTheme="minorHAnsi" w:eastAsia="经典楷体简" w:hAnsiTheme="minorHAnsi"/>
                <w:b/>
                <w:sz w:val="24"/>
              </w:rPr>
              <w:t xml:space="preserve"> / </w:t>
            </w:r>
          </w:p>
          <w:p w:rsidR="00C07F65" w:rsidRPr="00054996" w:rsidRDefault="001B4E99" w:rsidP="00445729">
            <w:pPr>
              <w:jc w:val="center"/>
              <w:rPr>
                <w:rFonts w:asciiTheme="minorHAnsi" w:hAnsiTheme="minorHAnsi"/>
                <w:b/>
                <w:sz w:val="24"/>
              </w:rPr>
            </w:pPr>
            <w:proofErr w:type="spellStart"/>
            <w:r w:rsidRPr="00054996">
              <w:rPr>
                <w:rFonts w:asciiTheme="minorHAnsi" w:eastAsia="经典楷体简" w:hAnsiTheme="minorHAnsi"/>
                <w:b/>
                <w:sz w:val="24"/>
              </w:rPr>
              <w:t>Kandungan</w:t>
            </w:r>
            <w:proofErr w:type="spellEnd"/>
            <w:r w:rsidRPr="00054996">
              <w:rPr>
                <w:rFonts w:asciiTheme="minorHAnsi" w:eastAsia="经典楷体简" w:hAnsiTheme="minorHAnsi"/>
                <w:b/>
                <w:sz w:val="24"/>
              </w:rPr>
              <w:t xml:space="preserve"> 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4"/>
              </w:rPr>
              <w:t>utama</w:t>
            </w:r>
            <w:proofErr w:type="spellEnd"/>
            <w:r w:rsidRPr="00054996">
              <w:rPr>
                <w:rFonts w:asciiTheme="minorHAnsi" w:eastAsia="经典楷体简" w:hAnsiTheme="minorHAnsi"/>
                <w:b/>
                <w:sz w:val="24"/>
              </w:rPr>
              <w:t xml:space="preserve"> 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4"/>
              </w:rPr>
              <w:t>pengajaran</w:t>
            </w:r>
            <w:proofErr w:type="spellEnd"/>
            <w:r w:rsidRPr="00054996">
              <w:rPr>
                <w:rFonts w:asciiTheme="minorHAnsi" w:eastAsia="经典楷体简" w:hAnsiTheme="minorHAnsi"/>
                <w:b/>
                <w:sz w:val="24"/>
              </w:rPr>
              <w:t xml:space="preserve"> - 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4"/>
              </w:rPr>
              <w:t>pembelajaran</w:t>
            </w:r>
            <w:proofErr w:type="spellEnd"/>
          </w:p>
        </w:tc>
      </w:tr>
      <w:tr w:rsidR="00445729" w:rsidRPr="00054996" w:rsidTr="005A73A0">
        <w:trPr>
          <w:trHeight w:val="710"/>
        </w:trPr>
        <w:tc>
          <w:tcPr>
            <w:tcW w:w="1373" w:type="dxa"/>
            <w:vMerge/>
          </w:tcPr>
          <w:p w:rsidR="00445729" w:rsidRPr="00054996" w:rsidRDefault="00445729">
            <w:pPr>
              <w:rPr>
                <w:rFonts w:asciiTheme="minorHAnsi" w:hAnsiTheme="minorHAnsi"/>
              </w:rPr>
            </w:pPr>
          </w:p>
        </w:tc>
        <w:tc>
          <w:tcPr>
            <w:tcW w:w="1341" w:type="dxa"/>
            <w:vAlign w:val="center"/>
          </w:tcPr>
          <w:p w:rsidR="00445729" w:rsidRPr="005A73A0" w:rsidRDefault="00435421" w:rsidP="00580392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2</w:t>
            </w:r>
          </w:p>
        </w:tc>
        <w:tc>
          <w:tcPr>
            <w:tcW w:w="2056" w:type="dxa"/>
            <w:vAlign w:val="center"/>
          </w:tcPr>
          <w:p w:rsidR="00445729" w:rsidRPr="005A73A0" w:rsidRDefault="00674662" w:rsidP="0058039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2016</w:t>
            </w:r>
            <w:r w:rsidR="00580392" w:rsidRPr="005A73A0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D838DE">
              <w:rPr>
                <w:rFonts w:asciiTheme="minorHAnsi" w:hAnsiTheme="minorHAnsi" w:hint="eastAsia"/>
                <w:sz w:val="22"/>
                <w:szCs w:val="22"/>
              </w:rPr>
              <w:t>7</w:t>
            </w:r>
            <w:r w:rsidR="00580392" w:rsidRPr="005A73A0">
              <w:rPr>
                <w:rFonts w:asciiTheme="minorHAnsi" w:hAnsiTheme="minorHAnsi" w:hint="eastAsia"/>
                <w:sz w:val="22"/>
                <w:szCs w:val="22"/>
              </w:rPr>
              <w:t>月</w:t>
            </w:r>
            <w:r>
              <w:rPr>
                <w:rFonts w:asciiTheme="minorHAnsi" w:hAnsiTheme="minorHAnsi" w:hint="eastAsia"/>
                <w:sz w:val="22"/>
                <w:szCs w:val="22"/>
              </w:rPr>
              <w:t>12</w:t>
            </w:r>
            <w:r w:rsidR="00580392" w:rsidRPr="005A73A0">
              <w:rPr>
                <w:rFonts w:asciiTheme="minorHAnsi" w:hAnsiTheme="minorHAnsi" w:hint="eastAsia"/>
                <w:sz w:val="22"/>
                <w:szCs w:val="22"/>
              </w:rPr>
              <w:t>日</w:t>
            </w:r>
          </w:p>
        </w:tc>
        <w:tc>
          <w:tcPr>
            <w:tcW w:w="5490" w:type="dxa"/>
          </w:tcPr>
          <w:p w:rsidR="00674662" w:rsidRPr="00CE4F5F" w:rsidRDefault="008E4752" w:rsidP="00674662">
            <w:pPr>
              <w:pStyle w:val="NormalWeb"/>
              <w:numPr>
                <w:ilvl w:val="0"/>
                <w:numId w:val="10"/>
              </w:numPr>
              <w:spacing w:before="120" w:beforeAutospacing="0" w:after="120" w:afterAutospacing="0"/>
              <w:ind w:left="432"/>
              <w:rPr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分析课文中人物描写的</w:t>
            </w:r>
            <w:r w:rsidR="00A147AB">
              <w:rPr>
                <w:rFonts w:ascii="宋体" w:eastAsia="宋体" w:hAnsi="宋体" w:cs="宋体" w:hint="eastAsia"/>
                <w:sz w:val="22"/>
                <w:szCs w:val="22"/>
              </w:rPr>
              <w:t>方法</w:t>
            </w:r>
            <w:r w:rsidR="00CE4F5F">
              <w:rPr>
                <w:rFonts w:ascii="宋体" w:eastAsia="宋体" w:hAnsi="宋体" w:cs="宋体" w:hint="eastAsia"/>
                <w:sz w:val="22"/>
                <w:szCs w:val="22"/>
              </w:rPr>
              <w:t>。</w:t>
            </w:r>
          </w:p>
          <w:p w:rsidR="00445729" w:rsidRPr="00865499" w:rsidRDefault="00A147AB" w:rsidP="00865499">
            <w:pPr>
              <w:pStyle w:val="NormalWeb"/>
              <w:numPr>
                <w:ilvl w:val="0"/>
                <w:numId w:val="10"/>
              </w:numPr>
              <w:spacing w:before="0" w:beforeAutospacing="0" w:after="120" w:afterAutospacing="0"/>
              <w:ind w:left="432"/>
            </w:pPr>
            <w:proofErr w:type="spellStart"/>
            <w:r>
              <w:rPr>
                <w:sz w:val="22"/>
                <w:szCs w:val="22"/>
              </w:rPr>
              <w:t>欣赏</w:t>
            </w:r>
            <w:r w:rsidR="00CE4F5F" w:rsidRPr="00CE4F5F">
              <w:rPr>
                <w:sz w:val="22"/>
                <w:szCs w:val="22"/>
              </w:rPr>
              <w:t>课文中</w:t>
            </w:r>
            <w:proofErr w:type="spellEnd"/>
            <w:r w:rsidR="00CE4F5F" w:rsidRPr="00CE4F5F">
              <w:rPr>
                <w:rFonts w:asciiTheme="minorEastAsia" w:eastAsiaTheme="minorEastAsia" w:hAnsiTheme="minorEastAsia" w:hint="eastAsia"/>
                <w:sz w:val="22"/>
                <w:szCs w:val="22"/>
              </w:rPr>
              <w:t>“磨刀人”的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高贵情操</w:t>
            </w:r>
            <w:r w:rsidR="00CE4F5F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445729" w:rsidRPr="00054996" w:rsidRDefault="00445729">
      <w:pPr>
        <w:rPr>
          <w:rFonts w:asciiTheme="minorHAnsi" w:hAnsiTheme="minorHAnsi"/>
        </w:rPr>
      </w:pPr>
    </w:p>
    <w:p w:rsidR="00E959A0" w:rsidRDefault="00E959A0">
      <w:pPr>
        <w:rPr>
          <w:rFonts w:asciiTheme="minorHAnsi" w:hAnsiTheme="minorHAnsi"/>
        </w:rPr>
      </w:pPr>
    </w:p>
    <w:p w:rsidR="00D838DE" w:rsidRDefault="00D838DE">
      <w:pPr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4321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4860"/>
        <w:gridCol w:w="5040"/>
      </w:tblGrid>
      <w:tr w:rsidR="00B015CC" w:rsidRPr="00054996" w:rsidTr="00B015CC">
        <w:tc>
          <w:tcPr>
            <w:tcW w:w="1170" w:type="dxa"/>
            <w:vMerge w:val="restart"/>
            <w:textDirection w:val="btLr"/>
            <w:vAlign w:val="center"/>
          </w:tcPr>
          <w:p w:rsidR="00B015CC" w:rsidRPr="00054996" w:rsidRDefault="00B015CC" w:rsidP="00B015CC">
            <w:pPr>
              <w:ind w:left="113" w:right="113"/>
              <w:contextualSpacing/>
              <w:jc w:val="center"/>
              <w:rPr>
                <w:rFonts w:asciiTheme="minorHAnsi" w:eastAsia="经典楷体简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eastAsia="经典楷体简" w:hAnsi="Calibri"/>
                <w:b/>
                <w:sz w:val="20"/>
                <w:szCs w:val="20"/>
              </w:rPr>
              <w:t>教学目标</w:t>
            </w:r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/  Teaching </w:t>
            </w:r>
            <w:r>
              <w:rPr>
                <w:rFonts w:asciiTheme="minorHAnsi" w:eastAsia="经典楷体简" w:hAnsiTheme="minorHAnsi"/>
                <w:b/>
                <w:sz w:val="20"/>
                <w:szCs w:val="20"/>
              </w:rPr>
              <w:t>–</w:t>
            </w:r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 Learning</w:t>
            </w:r>
            <w:r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 </w:t>
            </w:r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Objectives / </w:t>
            </w:r>
          </w:p>
          <w:p w:rsidR="00B015CC" w:rsidRPr="00054996" w:rsidRDefault="00B015CC" w:rsidP="00B015CC">
            <w:pPr>
              <w:ind w:left="113" w:right="113"/>
              <w:contextualSpacing/>
              <w:jc w:val="center"/>
              <w:rPr>
                <w:rFonts w:asciiTheme="minorHAnsi" w:eastAsia="经典楷体简" w:hAnsiTheme="minorHAnsi"/>
                <w:b/>
                <w:sz w:val="20"/>
                <w:szCs w:val="20"/>
              </w:rPr>
            </w:pPr>
            <w:proofErr w:type="spellStart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>Objektif</w:t>
            </w:r>
            <w:proofErr w:type="spellEnd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>Pengajaran</w:t>
            </w:r>
            <w:proofErr w:type="spellEnd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 - 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4860" w:type="dxa"/>
            <w:shd w:val="clear" w:color="auto" w:fill="D9D9D9"/>
            <w:vAlign w:val="center"/>
          </w:tcPr>
          <w:p w:rsidR="00B015CC" w:rsidRPr="00054996" w:rsidRDefault="00B015CC" w:rsidP="00B015CC">
            <w:pPr>
              <w:contextualSpacing/>
              <w:jc w:val="center"/>
              <w:rPr>
                <w:rFonts w:asciiTheme="minorHAnsi" w:eastAsia="经典楷体简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eastAsia="经典楷体简" w:hAnsi="Calibri"/>
                <w:b/>
                <w:sz w:val="20"/>
                <w:szCs w:val="20"/>
              </w:rPr>
              <w:t>单元目标</w:t>
            </w:r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>/</w:t>
            </w:r>
            <w:r w:rsidRPr="00054996">
              <w:rPr>
                <w:rFonts w:asciiTheme="minorHAnsi" w:eastAsia="经典楷体简" w:hAnsiTheme="minorHAnsi"/>
                <w:b/>
              </w:rPr>
              <w:t xml:space="preserve"> General Objectives</w:t>
            </w:r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 / 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>Objektif</w:t>
            </w:r>
            <w:proofErr w:type="spellEnd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5040" w:type="dxa"/>
            <w:shd w:val="clear" w:color="auto" w:fill="D9D9D9"/>
          </w:tcPr>
          <w:p w:rsidR="00B015CC" w:rsidRPr="00054996" w:rsidRDefault="00B015CC" w:rsidP="00B015CC">
            <w:pPr>
              <w:contextualSpacing/>
              <w:jc w:val="center"/>
              <w:rPr>
                <w:rFonts w:asciiTheme="minorHAnsi" w:eastAsia="经典楷体简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eastAsia="经典楷体简" w:hAnsiTheme="minorHAnsi"/>
                <w:b/>
              </w:rPr>
              <w:t>具体目标</w:t>
            </w:r>
            <w:r w:rsidRPr="00054996">
              <w:rPr>
                <w:rFonts w:asciiTheme="minorHAnsi" w:eastAsia="经典楷体简" w:hAnsiTheme="minorHAnsi"/>
                <w:b/>
              </w:rPr>
              <w:t>/Specific Objectives</w:t>
            </w:r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 /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>Objektif</w:t>
            </w:r>
            <w:proofErr w:type="spellEnd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54996">
              <w:rPr>
                <w:rFonts w:asciiTheme="minorHAnsi" w:eastAsia="经典楷体简" w:hAnsiTheme="minorHAnsi"/>
                <w:b/>
                <w:sz w:val="20"/>
                <w:szCs w:val="20"/>
              </w:rPr>
              <w:t>Eksplisit</w:t>
            </w:r>
            <w:proofErr w:type="spellEnd"/>
          </w:p>
        </w:tc>
      </w:tr>
      <w:tr w:rsidR="00B015CC" w:rsidRPr="00054996" w:rsidTr="00B015CC">
        <w:trPr>
          <w:trHeight w:val="1150"/>
        </w:trPr>
        <w:tc>
          <w:tcPr>
            <w:tcW w:w="1170" w:type="dxa"/>
            <w:vMerge/>
          </w:tcPr>
          <w:p w:rsidR="00B015CC" w:rsidRPr="00054996" w:rsidRDefault="00B015CC" w:rsidP="00B015CC">
            <w:pPr>
              <w:contextualSpacing/>
              <w:jc w:val="left"/>
              <w:rPr>
                <w:rFonts w:asciiTheme="minorHAnsi" w:eastAsia="经典楷体简" w:hAnsiTheme="minorHAnsi"/>
              </w:rPr>
            </w:pPr>
          </w:p>
        </w:tc>
        <w:tc>
          <w:tcPr>
            <w:tcW w:w="4860" w:type="dxa"/>
          </w:tcPr>
          <w:p w:rsidR="00B015CC" w:rsidRDefault="00B015CC" w:rsidP="00B015CC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(a) 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认知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Cognitive domains / Domain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Kognitif</w:t>
            </w:r>
            <w:proofErr w:type="spellEnd"/>
          </w:p>
          <w:p w:rsidR="00B015CC" w:rsidRPr="00C17D90" w:rsidRDefault="00B015CC" w:rsidP="00B015CC">
            <w:pPr>
              <w:spacing w:before="120"/>
              <w:ind w:left="270" w:hanging="270"/>
              <w:rPr>
                <w:rFonts w:asciiTheme="minorHAnsi" w:hAnsiTheme="minorHAnsi"/>
                <w:sz w:val="24"/>
                <w:szCs w:val="28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 xml:space="preserve">1. 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学生理解本文的中心思想。</w:t>
            </w:r>
          </w:p>
        </w:tc>
        <w:tc>
          <w:tcPr>
            <w:tcW w:w="5040" w:type="dxa"/>
          </w:tcPr>
          <w:p w:rsidR="00B015CC" w:rsidRDefault="00B015CC" w:rsidP="00B015CC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(a) 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认知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Cognitive domains / Domain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Kognitif</w:t>
            </w:r>
            <w:proofErr w:type="spellEnd"/>
          </w:p>
          <w:p w:rsidR="00B015CC" w:rsidRPr="009768BB" w:rsidRDefault="00B015CC" w:rsidP="00B015CC">
            <w:pPr>
              <w:spacing w:before="120" w:after="240"/>
              <w:ind w:left="274" w:hanging="27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4"/>
                <w:szCs w:val="28"/>
              </w:rPr>
              <w:t>1</w:t>
            </w:r>
            <w:r w:rsidRPr="009768BB">
              <w:rPr>
                <w:rFonts w:asciiTheme="minorHAnsi" w:hAnsiTheme="minorHAnsi" w:hint="eastAsia"/>
                <w:sz w:val="22"/>
                <w:szCs w:val="22"/>
              </w:rPr>
              <w:t>.</w:t>
            </w:r>
            <w:r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学生能从主人翁“磨刀人”的工作及生命态度，学习劳动者老实公道、自食其力的可贵品质。</w:t>
            </w:r>
          </w:p>
        </w:tc>
      </w:tr>
      <w:tr w:rsidR="00B015CC" w:rsidRPr="00054996" w:rsidTr="00B015CC">
        <w:trPr>
          <w:trHeight w:val="1159"/>
        </w:trPr>
        <w:tc>
          <w:tcPr>
            <w:tcW w:w="1170" w:type="dxa"/>
            <w:vMerge/>
          </w:tcPr>
          <w:p w:rsidR="00B015CC" w:rsidRPr="00054996" w:rsidRDefault="00B015CC" w:rsidP="00B015CC">
            <w:pPr>
              <w:contextualSpacing/>
              <w:jc w:val="left"/>
              <w:rPr>
                <w:rFonts w:asciiTheme="minorHAnsi" w:eastAsia="经典楷体简" w:hAnsiTheme="minorHAnsi"/>
              </w:rPr>
            </w:pPr>
          </w:p>
        </w:tc>
        <w:tc>
          <w:tcPr>
            <w:tcW w:w="4860" w:type="dxa"/>
          </w:tcPr>
          <w:p w:rsidR="00B015CC" w:rsidRDefault="00B015CC" w:rsidP="00B015CC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(b) 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技能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Psychomotor domains / Domain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Psikomotor</w:t>
            </w:r>
            <w:proofErr w:type="spellEnd"/>
          </w:p>
          <w:p w:rsidR="00B015CC" w:rsidRPr="00054996" w:rsidRDefault="00B015CC" w:rsidP="00B015CC">
            <w:pPr>
              <w:spacing w:before="120"/>
              <w:ind w:left="360" w:hanging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BA21B0">
              <w:rPr>
                <w:rFonts w:asciiTheme="minorHAnsi" w:hAnsiTheme="minorHAnsi" w:hint="eastAsia"/>
                <w:sz w:val="24"/>
                <w:szCs w:val="28"/>
              </w:rPr>
              <w:t>1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hint="eastAsia"/>
                <w:sz w:val="22"/>
                <w:szCs w:val="22"/>
              </w:rPr>
              <w:t>认识课文中人物的描写方法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。</w:t>
            </w:r>
          </w:p>
        </w:tc>
        <w:tc>
          <w:tcPr>
            <w:tcW w:w="5040" w:type="dxa"/>
          </w:tcPr>
          <w:p w:rsidR="00B015CC" w:rsidRDefault="00B015CC" w:rsidP="00B015CC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(b) 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技能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Psychomotor domains / Domain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Psikomotor</w:t>
            </w:r>
            <w:proofErr w:type="spellEnd"/>
          </w:p>
          <w:p w:rsidR="00B015CC" w:rsidRPr="00A907A4" w:rsidRDefault="00B015CC" w:rsidP="00B015CC">
            <w:pPr>
              <w:spacing w:before="120" w:after="240"/>
              <w:ind w:left="274" w:hanging="274"/>
              <w:rPr>
                <w:rFonts w:asciiTheme="minorHAnsi" w:hAnsiTheme="minorHAnsi"/>
                <w:b/>
                <w:sz w:val="22"/>
                <w:szCs w:val="22"/>
              </w:rPr>
            </w:pPr>
            <w:r w:rsidRPr="00A907A4">
              <w:rPr>
                <w:rFonts w:asciiTheme="minorHAnsi" w:hAnsiTheme="minorHAnsi" w:hint="eastAsia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学生能分析文中“磨刀人”的外貌、行动、语言描写的段落</w:t>
            </w:r>
            <w:r w:rsidRPr="00A907A4"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</w:tc>
      </w:tr>
      <w:tr w:rsidR="00B015CC" w:rsidRPr="00054996" w:rsidTr="00B015CC">
        <w:trPr>
          <w:trHeight w:val="1523"/>
        </w:trPr>
        <w:tc>
          <w:tcPr>
            <w:tcW w:w="1170" w:type="dxa"/>
            <w:vMerge/>
          </w:tcPr>
          <w:p w:rsidR="00B015CC" w:rsidRPr="00054996" w:rsidRDefault="00B015CC" w:rsidP="00B015CC">
            <w:pPr>
              <w:contextualSpacing/>
              <w:jc w:val="left"/>
              <w:rPr>
                <w:rFonts w:asciiTheme="minorHAnsi" w:eastAsia="经典楷体简" w:hAnsiTheme="minorHAnsi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B015CC" w:rsidRDefault="00B015CC" w:rsidP="00B015CC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(c) 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情意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Affective domains / Domain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Afektif</w:t>
            </w:r>
            <w:proofErr w:type="spellEnd"/>
          </w:p>
          <w:p w:rsidR="00B015CC" w:rsidRDefault="00B015CC" w:rsidP="00B015CC">
            <w:pPr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907A4">
              <w:rPr>
                <w:rFonts w:asciiTheme="minorHAnsi" w:hAnsiTheme="minorHAnsi" w:hint="eastAsia"/>
                <w:sz w:val="22"/>
                <w:szCs w:val="22"/>
              </w:rPr>
              <w:t xml:space="preserve">1.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学生能欣赏一般劳动者的朴实，及进一步尊敬</w:t>
            </w:r>
          </w:p>
          <w:p w:rsidR="00B015CC" w:rsidRPr="00420117" w:rsidRDefault="00B015CC" w:rsidP="00B015CC">
            <w:pPr>
              <w:spacing w:before="1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hint="eastAsia"/>
                <w:sz w:val="22"/>
                <w:szCs w:val="22"/>
              </w:rPr>
              <w:t>老行业中一辈先贤的刻苦耐劳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。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015CC" w:rsidRDefault="00B015CC" w:rsidP="00B015CC">
            <w:pPr>
              <w:spacing w:after="12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(c) 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情意</w:t>
            </w:r>
            <w:r w:rsidRPr="00054996">
              <w:rPr>
                <w:rFonts w:asciiTheme="minorHAnsi" w:hAnsiTheme="minorHAnsi"/>
                <w:b/>
                <w:sz w:val="20"/>
                <w:szCs w:val="20"/>
              </w:rPr>
              <w:t xml:space="preserve">/ Affective domains / Domain </w:t>
            </w:r>
            <w:proofErr w:type="spellStart"/>
            <w:r w:rsidRPr="00054996">
              <w:rPr>
                <w:rFonts w:asciiTheme="minorHAnsi" w:hAnsiTheme="minorHAnsi"/>
                <w:b/>
                <w:sz w:val="20"/>
                <w:szCs w:val="20"/>
              </w:rPr>
              <w:t>Afektif</w:t>
            </w:r>
            <w:proofErr w:type="spellEnd"/>
          </w:p>
          <w:p w:rsidR="00B015CC" w:rsidRPr="00A907A4" w:rsidRDefault="00B015CC" w:rsidP="00B015CC">
            <w:pPr>
              <w:spacing w:after="120"/>
              <w:ind w:left="274" w:hanging="274"/>
              <w:rPr>
                <w:rFonts w:asciiTheme="minorHAnsi" w:hAnsiTheme="minorHAnsi"/>
                <w:sz w:val="22"/>
                <w:szCs w:val="22"/>
              </w:rPr>
            </w:pPr>
            <w:r w:rsidRPr="00EF220A">
              <w:rPr>
                <w:rFonts w:asciiTheme="minorHAnsi" w:hAnsiTheme="minorHAnsi" w:hint="eastAsia"/>
                <w:sz w:val="24"/>
                <w:szCs w:val="28"/>
              </w:rPr>
              <w:t>1.</w:t>
            </w:r>
            <w:r>
              <w:rPr>
                <w:rFonts w:asciiTheme="minorHAnsi" w:hAnsiTheme="minorHAnsi" w:hint="eastAsia"/>
                <w:sz w:val="24"/>
                <w:szCs w:val="28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学生懂得“敬重”先贤的刻苦耐劳</w:t>
            </w:r>
            <w:r w:rsidRPr="00A907A4">
              <w:rPr>
                <w:rFonts w:asciiTheme="minorHAnsi" w:hAnsiTheme="minorHAnsi" w:hint="eastAsia"/>
                <w:sz w:val="22"/>
                <w:szCs w:val="22"/>
              </w:rPr>
              <w:t>。</w:t>
            </w:r>
          </w:p>
          <w:p w:rsidR="00B015CC" w:rsidRDefault="00B015CC" w:rsidP="00B015CC">
            <w:pPr>
              <w:spacing w:after="120"/>
              <w:ind w:left="274" w:hanging="274"/>
              <w:rPr>
                <w:rFonts w:asciiTheme="minorHAnsi" w:hAnsiTheme="minorHAnsi"/>
                <w:sz w:val="22"/>
                <w:szCs w:val="22"/>
              </w:rPr>
            </w:pPr>
            <w:r w:rsidRPr="00A907A4">
              <w:rPr>
                <w:rFonts w:asciiTheme="minorHAnsi" w:hAnsiTheme="minorHAnsi" w:hint="eastAsia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学生了解“科技”不能取代先贤血汗以及文化遗产之事实。</w:t>
            </w:r>
          </w:p>
          <w:p w:rsidR="00B015CC" w:rsidRPr="00CE4F5F" w:rsidRDefault="00B015CC" w:rsidP="00B015CC">
            <w:pPr>
              <w:spacing w:after="120"/>
              <w:ind w:left="274" w:hanging="27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学生能认同“朴实”“公道”和“自食其力”是高尚的品格。</w:t>
            </w:r>
          </w:p>
        </w:tc>
      </w:tr>
    </w:tbl>
    <w:p w:rsidR="00D838DE" w:rsidRDefault="00D838DE">
      <w:pPr>
        <w:rPr>
          <w:rFonts w:asciiTheme="minorHAnsi" w:hAnsiTheme="minorHAnsi"/>
        </w:rPr>
      </w:pPr>
    </w:p>
    <w:p w:rsidR="00D1445A" w:rsidRDefault="00D1445A">
      <w:pPr>
        <w:rPr>
          <w:rFonts w:asciiTheme="minorHAnsi" w:hAnsiTheme="minorHAnsi"/>
        </w:rPr>
      </w:pPr>
    </w:p>
    <w:p w:rsidR="00D1445A" w:rsidRPr="00054996" w:rsidRDefault="00D1445A">
      <w:pPr>
        <w:rPr>
          <w:rFonts w:asciiTheme="minorHAnsi" w:hAnsiTheme="minorHAnsi"/>
        </w:rPr>
      </w:pPr>
    </w:p>
    <w:tbl>
      <w:tblPr>
        <w:tblStyle w:val="TableGrid"/>
        <w:tblW w:w="10968" w:type="dxa"/>
        <w:tblInd w:w="-1140" w:type="dxa"/>
        <w:tblLayout w:type="fixed"/>
        <w:tblLook w:val="04A0" w:firstRow="1" w:lastRow="0" w:firstColumn="1" w:lastColumn="0" w:noHBand="0" w:noVBand="1"/>
      </w:tblPr>
      <w:tblGrid>
        <w:gridCol w:w="7098"/>
        <w:gridCol w:w="2340"/>
        <w:gridCol w:w="1530"/>
      </w:tblGrid>
      <w:tr w:rsidR="00132B99" w:rsidRPr="00054996" w:rsidTr="007E7B04">
        <w:tc>
          <w:tcPr>
            <w:tcW w:w="7098" w:type="dxa"/>
          </w:tcPr>
          <w:p w:rsidR="00FB718D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/>
                <w:b/>
              </w:rPr>
              <w:t>教学活动</w:t>
            </w:r>
            <w:r w:rsidRPr="00054996">
              <w:rPr>
                <w:rFonts w:asciiTheme="minorHAnsi" w:hAnsiTheme="minorHAnsi"/>
                <w:b/>
              </w:rPr>
              <w:t xml:space="preserve"> </w:t>
            </w:r>
          </w:p>
          <w:p w:rsidR="00FB718D" w:rsidRPr="00054996" w:rsidRDefault="00FB718D" w:rsidP="00041F17">
            <w:pPr>
              <w:jc w:val="center"/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 w:hAnsiTheme="minorHAnsi"/>
                <w:b/>
              </w:rPr>
              <w:t xml:space="preserve">Teaching- Learning </w:t>
            </w:r>
            <w:r w:rsidR="00132B99" w:rsidRPr="00054996">
              <w:rPr>
                <w:rFonts w:asciiTheme="minorHAnsi" w:hAnsiTheme="minorHAnsi"/>
                <w:b/>
              </w:rPr>
              <w:t>Activit</w:t>
            </w:r>
            <w:r w:rsidR="001B4E99" w:rsidRPr="00054996">
              <w:rPr>
                <w:rFonts w:asciiTheme="minorHAnsi" w:hAnsiTheme="minorHAnsi"/>
                <w:b/>
              </w:rPr>
              <w:t>ies</w:t>
            </w:r>
            <w:r w:rsidR="00132B99" w:rsidRPr="00054996">
              <w:rPr>
                <w:rFonts w:asciiTheme="minorHAnsi" w:hAnsiTheme="minorHAnsi"/>
                <w:b/>
              </w:rPr>
              <w:t xml:space="preserve"> /</w:t>
            </w:r>
          </w:p>
          <w:p w:rsidR="00132B99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054996">
              <w:rPr>
                <w:rFonts w:asciiTheme="minorHAnsi" w:hAnsiTheme="minorHAnsi"/>
                <w:b/>
              </w:rPr>
              <w:t>Aktiviti</w:t>
            </w:r>
            <w:proofErr w:type="spellEnd"/>
            <w:r w:rsidR="00FB718D" w:rsidRPr="00054996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FB718D" w:rsidRPr="00054996">
              <w:rPr>
                <w:rFonts w:asciiTheme="minorHAnsi" w:hAnsiTheme="minorHAnsi"/>
                <w:b/>
              </w:rPr>
              <w:t>Pengajaran</w:t>
            </w:r>
            <w:proofErr w:type="spellEnd"/>
            <w:r w:rsidR="00FB718D" w:rsidRPr="00054996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FB718D" w:rsidRPr="00054996">
              <w:rPr>
                <w:rFonts w:asciiTheme="minorHAnsi" w:hAnsiTheme="minorHAnsi"/>
                <w:b/>
              </w:rPr>
              <w:t>dan</w:t>
            </w:r>
            <w:proofErr w:type="spellEnd"/>
            <w:r w:rsidR="00FB718D" w:rsidRPr="00054996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FB718D" w:rsidRPr="00054996">
              <w:rPr>
                <w:rFonts w:asciiTheme="minorHAnsi" w:hAnsiTheme="minorHAnsi"/>
                <w:b/>
              </w:rPr>
              <w:t>Pembelajaran</w:t>
            </w:r>
            <w:proofErr w:type="spellEnd"/>
          </w:p>
        </w:tc>
        <w:tc>
          <w:tcPr>
            <w:tcW w:w="2340" w:type="dxa"/>
          </w:tcPr>
          <w:p w:rsidR="00132B99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/>
                <w:b/>
              </w:rPr>
              <w:t>教具</w:t>
            </w:r>
          </w:p>
          <w:p w:rsidR="00132B99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 w:hAnsiTheme="minorHAnsi"/>
                <w:b/>
              </w:rPr>
              <w:t>Teaching Aids/</w:t>
            </w:r>
          </w:p>
          <w:p w:rsidR="00132B99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054996">
              <w:rPr>
                <w:rFonts w:asciiTheme="minorHAnsi" w:hAnsiTheme="minorHAnsi"/>
                <w:b/>
              </w:rPr>
              <w:t>Bahan</w:t>
            </w:r>
            <w:proofErr w:type="spellEnd"/>
            <w:r w:rsidRPr="00054996">
              <w:rPr>
                <w:rFonts w:asciiTheme="minorHAnsi" w:hAnsiTheme="minorHAnsi"/>
                <w:b/>
              </w:rPr>
              <w:t xml:space="preserve"> Bantu </w:t>
            </w:r>
            <w:proofErr w:type="spellStart"/>
            <w:r w:rsidRPr="00054996">
              <w:rPr>
                <w:rFonts w:asciiTheme="minorHAnsi" w:hAnsiTheme="minorHAnsi"/>
                <w:b/>
              </w:rPr>
              <w:t>Mengajar</w:t>
            </w:r>
            <w:proofErr w:type="spellEnd"/>
          </w:p>
        </w:tc>
        <w:tc>
          <w:tcPr>
            <w:tcW w:w="1530" w:type="dxa"/>
          </w:tcPr>
          <w:p w:rsidR="00132B99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/>
                <w:b/>
              </w:rPr>
              <w:t>时间分配</w:t>
            </w:r>
          </w:p>
          <w:p w:rsidR="00FB718D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 w:hAnsiTheme="minorHAnsi"/>
                <w:b/>
              </w:rPr>
              <w:t xml:space="preserve">Time </w:t>
            </w:r>
          </w:p>
          <w:p w:rsidR="00132B99" w:rsidRPr="00054996" w:rsidRDefault="00054996" w:rsidP="00041F17">
            <w:pPr>
              <w:jc w:val="center"/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 w:hAnsiTheme="minorHAnsi"/>
                <w:b/>
              </w:rPr>
              <w:t>allocation</w:t>
            </w:r>
            <w:r w:rsidR="00132B99" w:rsidRPr="00054996">
              <w:rPr>
                <w:rFonts w:asciiTheme="minorHAnsi" w:hAnsiTheme="minorHAnsi"/>
                <w:b/>
              </w:rPr>
              <w:t>/</w:t>
            </w:r>
          </w:p>
          <w:p w:rsidR="00FB718D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054996">
              <w:rPr>
                <w:rFonts w:asciiTheme="minorHAnsi" w:hAnsiTheme="minorHAnsi"/>
                <w:b/>
              </w:rPr>
              <w:t>Pembahagian</w:t>
            </w:r>
            <w:proofErr w:type="spellEnd"/>
            <w:r w:rsidRPr="00054996">
              <w:rPr>
                <w:rFonts w:asciiTheme="minorHAnsi" w:hAnsiTheme="minorHAnsi"/>
                <w:b/>
              </w:rPr>
              <w:t xml:space="preserve"> </w:t>
            </w:r>
          </w:p>
          <w:p w:rsidR="00132B99" w:rsidRPr="00054996" w:rsidRDefault="00132B99" w:rsidP="00041F17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054996">
              <w:rPr>
                <w:rFonts w:asciiTheme="minorHAnsi" w:hAnsiTheme="minorHAnsi"/>
                <w:b/>
              </w:rPr>
              <w:t>masa</w:t>
            </w:r>
            <w:proofErr w:type="spellEnd"/>
          </w:p>
        </w:tc>
      </w:tr>
      <w:tr w:rsidR="00132B99" w:rsidRPr="00054996" w:rsidTr="007E7B04">
        <w:tc>
          <w:tcPr>
            <w:tcW w:w="7098" w:type="dxa"/>
          </w:tcPr>
          <w:p w:rsidR="00132B99" w:rsidRPr="00054996" w:rsidRDefault="00132B99" w:rsidP="0063758E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054996">
              <w:rPr>
                <w:rFonts w:asciiTheme="minorHAnsi"/>
                <w:b/>
                <w:u w:val="single"/>
              </w:rPr>
              <w:t>准备活动</w:t>
            </w:r>
            <w:r w:rsidR="00054996" w:rsidRPr="00054996">
              <w:rPr>
                <w:rFonts w:asciiTheme="minorHAnsi" w:hAnsiTheme="minorHAnsi"/>
                <w:b/>
                <w:u w:val="single"/>
              </w:rPr>
              <w:t xml:space="preserve">Activities </w:t>
            </w:r>
            <w:r w:rsidRPr="00054996">
              <w:rPr>
                <w:rFonts w:asciiTheme="minorHAnsi" w:hAnsiTheme="minorHAnsi"/>
                <w:b/>
                <w:u w:val="single"/>
              </w:rPr>
              <w:t xml:space="preserve">Preparation/ </w:t>
            </w:r>
            <w:proofErr w:type="spellStart"/>
            <w:r w:rsidR="00456B08">
              <w:rPr>
                <w:rFonts w:asciiTheme="minorHAnsi" w:hAnsiTheme="minorHAnsi"/>
                <w:b/>
                <w:u w:val="single"/>
              </w:rPr>
              <w:t>Persediaan</w:t>
            </w:r>
            <w:proofErr w:type="spellEnd"/>
            <w:r w:rsidR="00456B08"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 w:rsidR="00456B08">
              <w:rPr>
                <w:rFonts w:asciiTheme="minorHAnsi" w:hAnsiTheme="minorHAnsi"/>
                <w:b/>
                <w:u w:val="single"/>
              </w:rPr>
              <w:t>Aktiviti</w:t>
            </w:r>
            <w:proofErr w:type="spellEnd"/>
            <w:r w:rsidR="00456B08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  <w:p w:rsidR="00132B99" w:rsidRPr="00054996" w:rsidRDefault="00132B99" w:rsidP="00564B3A">
            <w:pPr>
              <w:pStyle w:val="ListParagraph"/>
              <w:jc w:val="left"/>
              <w:rPr>
                <w:rFonts w:asciiTheme="minorHAnsi" w:hAnsiTheme="minorHAnsi"/>
                <w:b/>
                <w:u w:val="single"/>
              </w:rPr>
            </w:pPr>
          </w:p>
          <w:p w:rsidR="00132B99" w:rsidRPr="00054996" w:rsidRDefault="00054996" w:rsidP="0063758E">
            <w:pPr>
              <w:jc w:val="left"/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 w:hAnsiTheme="minorHAnsi"/>
                <w:b/>
              </w:rPr>
              <w:t xml:space="preserve">A </w:t>
            </w:r>
            <w:r w:rsidR="00132B99" w:rsidRPr="00054996">
              <w:rPr>
                <w:rFonts w:asciiTheme="minorHAnsi"/>
                <w:b/>
              </w:rPr>
              <w:t>、课前准备</w:t>
            </w:r>
            <w:r w:rsidR="00132B99" w:rsidRPr="00054996">
              <w:rPr>
                <w:rFonts w:asciiTheme="minorHAnsi" w:hAnsiTheme="minorHAnsi"/>
                <w:b/>
              </w:rPr>
              <w:t>Prep</w:t>
            </w:r>
            <w:r w:rsidRPr="00054996">
              <w:rPr>
                <w:rFonts w:asciiTheme="minorHAnsi" w:hAnsiTheme="minorHAnsi"/>
                <w:b/>
              </w:rPr>
              <w:t>aration before lesson</w:t>
            </w:r>
            <w:r w:rsidR="00132B99" w:rsidRPr="00054996">
              <w:rPr>
                <w:rFonts w:asciiTheme="minorHAnsi" w:hAnsiTheme="minorHAnsi"/>
                <w:b/>
              </w:rPr>
              <w:t xml:space="preserve">/ </w:t>
            </w:r>
            <w:proofErr w:type="spellStart"/>
            <w:r w:rsidR="00132B99" w:rsidRPr="00054996">
              <w:rPr>
                <w:rFonts w:asciiTheme="minorHAnsi" w:hAnsiTheme="minorHAnsi"/>
                <w:b/>
              </w:rPr>
              <w:t>Persediaan</w:t>
            </w:r>
            <w:proofErr w:type="spellEnd"/>
            <w:r w:rsidR="00132B99" w:rsidRPr="00054996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132B99" w:rsidRPr="00054996">
              <w:rPr>
                <w:rFonts w:asciiTheme="minorHAnsi" w:hAnsiTheme="minorHAnsi"/>
                <w:b/>
              </w:rPr>
              <w:t>Sebelum</w:t>
            </w:r>
            <w:proofErr w:type="spellEnd"/>
            <w:r w:rsidR="00132B99" w:rsidRPr="00054996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</w:rPr>
              <w:t>Mengajar</w:t>
            </w:r>
            <w:proofErr w:type="spellEnd"/>
          </w:p>
          <w:p w:rsidR="00132B99" w:rsidRPr="00054996" w:rsidRDefault="00132B99" w:rsidP="00445729">
            <w:pPr>
              <w:rPr>
                <w:rFonts w:asciiTheme="minorHAnsi" w:hAnsiTheme="minorHAnsi"/>
              </w:rPr>
            </w:pPr>
            <w:r w:rsidRPr="00054996">
              <w:rPr>
                <w:rFonts w:asciiTheme="minorHAnsi"/>
              </w:rPr>
              <w:t>（</w:t>
            </w:r>
            <w:r w:rsidR="00054996" w:rsidRPr="00054996">
              <w:rPr>
                <w:rFonts w:asciiTheme="minorHAnsi" w:hAnsiTheme="minorHAnsi"/>
              </w:rPr>
              <w:t>1</w:t>
            </w:r>
            <w:r w:rsidRPr="00054996">
              <w:rPr>
                <w:rFonts w:asciiTheme="minorHAnsi"/>
              </w:rPr>
              <w:t>）教师方面</w:t>
            </w:r>
            <w:r w:rsidRPr="00054996">
              <w:rPr>
                <w:rFonts w:asciiTheme="minorHAnsi" w:hAnsiTheme="minorHAnsi"/>
              </w:rPr>
              <w:t xml:space="preserve">Teacher/ </w:t>
            </w:r>
            <w:r w:rsidR="00054996" w:rsidRPr="00054996">
              <w:rPr>
                <w:rFonts w:asciiTheme="minorHAnsi" w:hAnsiTheme="minorHAnsi"/>
              </w:rPr>
              <w:t>Guru</w:t>
            </w:r>
          </w:p>
          <w:p w:rsidR="00132B99" w:rsidRPr="00054996" w:rsidRDefault="00132B99" w:rsidP="00445729">
            <w:pPr>
              <w:rPr>
                <w:rFonts w:asciiTheme="minorHAnsi" w:hAnsiTheme="minorHAnsi"/>
              </w:rPr>
            </w:pPr>
          </w:p>
          <w:p w:rsidR="00DF58B2" w:rsidRPr="00EA5FED" w:rsidRDefault="00BC6A81" w:rsidP="00F14AA0">
            <w:pPr>
              <w:ind w:left="150"/>
              <w:rPr>
                <w:rFonts w:asciiTheme="minorHAnsi" w:hAnsiTheme="minorHAnsi"/>
                <w:sz w:val="22"/>
                <w:szCs w:val="22"/>
              </w:rPr>
            </w:pPr>
            <w:r w:rsidRPr="00EA5FED">
              <w:rPr>
                <w:rFonts w:asciiTheme="minorHAnsi" w:hAnsiTheme="minorHAnsi" w:hint="eastAsia"/>
                <w:sz w:val="22"/>
                <w:szCs w:val="22"/>
              </w:rPr>
              <w:t>准备学生之学习单</w:t>
            </w:r>
            <w:r w:rsidR="00E959A0" w:rsidRPr="00EA5FED">
              <w:rPr>
                <w:rFonts w:asciiTheme="minorHAnsi" w:hAnsiTheme="minorHAnsi" w:hint="eastAsia"/>
                <w:sz w:val="22"/>
                <w:szCs w:val="22"/>
              </w:rPr>
              <w:t>，</w:t>
            </w:r>
            <w:r w:rsidRPr="00EA5FED">
              <w:rPr>
                <w:rFonts w:asciiTheme="minorHAnsi" w:hAnsiTheme="minorHAnsi" w:hint="eastAsia"/>
                <w:sz w:val="22"/>
                <w:szCs w:val="22"/>
              </w:rPr>
              <w:t>内容包含</w:t>
            </w:r>
            <w:r w:rsidR="00065BE6">
              <w:rPr>
                <w:rFonts w:asciiTheme="minorHAnsi" w:hAnsiTheme="minorHAnsi" w:hint="eastAsia"/>
                <w:sz w:val="22"/>
                <w:szCs w:val="22"/>
              </w:rPr>
              <w:t>学习要求、生难字词与简答题。</w:t>
            </w:r>
          </w:p>
          <w:p w:rsidR="00132B99" w:rsidRPr="00BC6A81" w:rsidRDefault="00132B99" w:rsidP="0044572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32B99" w:rsidRPr="00BC6A81" w:rsidRDefault="00132B99" w:rsidP="00445729">
            <w:pPr>
              <w:rPr>
                <w:rFonts w:asciiTheme="minorHAnsi" w:hAnsiTheme="minorHAnsi"/>
                <w:sz w:val="22"/>
                <w:szCs w:val="22"/>
              </w:rPr>
            </w:pPr>
            <w:r w:rsidRPr="00BC6A81">
              <w:rPr>
                <w:rFonts w:asciiTheme="minorHAnsi"/>
                <w:sz w:val="22"/>
                <w:szCs w:val="22"/>
              </w:rPr>
              <w:t>（</w:t>
            </w:r>
            <w:r w:rsidR="00054996" w:rsidRPr="00BC6A81">
              <w:rPr>
                <w:rFonts w:asciiTheme="minorHAnsi" w:hAnsiTheme="minorHAnsi"/>
                <w:sz w:val="22"/>
                <w:szCs w:val="22"/>
              </w:rPr>
              <w:t>2</w:t>
            </w:r>
            <w:r w:rsidRPr="00BC6A81">
              <w:rPr>
                <w:rFonts w:asciiTheme="minorHAnsi"/>
                <w:sz w:val="22"/>
                <w:szCs w:val="22"/>
              </w:rPr>
              <w:t>）学生方面</w:t>
            </w:r>
            <w:r w:rsidRPr="00BC6A8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4996" w:rsidRPr="00BC6A81">
              <w:rPr>
                <w:rFonts w:asciiTheme="minorHAnsi" w:hAnsiTheme="minorHAnsi"/>
                <w:sz w:val="22"/>
                <w:szCs w:val="22"/>
              </w:rPr>
              <w:t>Pupil</w:t>
            </w:r>
            <w:r w:rsidR="00793D90" w:rsidRPr="00BC6A81">
              <w:rPr>
                <w:rFonts w:asciiTheme="minorHAnsi" w:hAnsiTheme="minorHAnsi"/>
                <w:sz w:val="22"/>
                <w:szCs w:val="22"/>
              </w:rPr>
              <w:t>s</w:t>
            </w:r>
            <w:r w:rsidR="00054996" w:rsidRPr="00BC6A81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="00054996" w:rsidRPr="00BC6A81">
              <w:rPr>
                <w:rFonts w:asciiTheme="minorHAnsi" w:hAnsiTheme="minorHAnsi"/>
                <w:sz w:val="22"/>
                <w:szCs w:val="22"/>
              </w:rPr>
              <w:t>Murid</w:t>
            </w:r>
            <w:proofErr w:type="spellEnd"/>
            <w:r w:rsidRPr="00BC6A81">
              <w:rPr>
                <w:rFonts w:asciiTheme="minorHAnsi"/>
                <w:sz w:val="22"/>
                <w:szCs w:val="22"/>
              </w:rPr>
              <w:t>：</w:t>
            </w:r>
          </w:p>
          <w:p w:rsidR="00132B99" w:rsidRPr="00BC6A81" w:rsidRDefault="00132B99" w:rsidP="0044572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32B99" w:rsidRPr="00E959A0" w:rsidRDefault="00E959A0" w:rsidP="00F14AA0">
            <w:pPr>
              <w:ind w:left="150"/>
              <w:rPr>
                <w:rFonts w:asciiTheme="minorHAnsi" w:hAnsiTheme="minorHAnsi"/>
                <w:sz w:val="24"/>
              </w:rPr>
            </w:pPr>
            <w:r w:rsidRPr="00BC6A81">
              <w:rPr>
                <w:rFonts w:asciiTheme="minorHAnsi" w:hAnsiTheme="minorHAnsi" w:hint="eastAsia"/>
                <w:sz w:val="22"/>
                <w:szCs w:val="22"/>
              </w:rPr>
              <w:t>于课前</w:t>
            </w:r>
            <w:r w:rsidR="00DF58B2" w:rsidRPr="00BC6A81">
              <w:rPr>
                <w:rFonts w:asciiTheme="minorHAnsi" w:hAnsiTheme="minorHAnsi" w:hint="eastAsia"/>
                <w:sz w:val="22"/>
                <w:szCs w:val="22"/>
              </w:rPr>
              <w:t>阅读</w:t>
            </w:r>
            <w:r w:rsidR="000D5D0C" w:rsidRPr="00BC6A81">
              <w:rPr>
                <w:rFonts w:asciiTheme="minorHAnsi" w:hAnsiTheme="minorHAnsi" w:hint="eastAsia"/>
                <w:sz w:val="22"/>
                <w:szCs w:val="22"/>
              </w:rPr>
              <w:t>此</w:t>
            </w:r>
            <w:r w:rsidR="003A39DC">
              <w:rPr>
                <w:rFonts w:asciiTheme="minorHAnsi" w:hAnsiTheme="minorHAnsi" w:hint="eastAsia"/>
                <w:sz w:val="22"/>
                <w:szCs w:val="22"/>
              </w:rPr>
              <w:t>课文，并写出学习单中</w:t>
            </w:r>
            <w:r w:rsidR="00EA5FED">
              <w:rPr>
                <w:rFonts w:asciiTheme="minorHAnsi" w:hAnsiTheme="minorHAnsi" w:hint="eastAsia"/>
                <w:sz w:val="22"/>
                <w:szCs w:val="22"/>
              </w:rPr>
              <w:t>生难字词的读音和解释</w:t>
            </w:r>
            <w:r>
              <w:rPr>
                <w:rFonts w:asciiTheme="minorHAnsi" w:hAnsiTheme="minorHAnsi" w:hint="eastAsia"/>
                <w:sz w:val="24"/>
              </w:rPr>
              <w:t>。</w:t>
            </w:r>
          </w:p>
          <w:p w:rsidR="00132B99" w:rsidRPr="00054996" w:rsidRDefault="00132B99" w:rsidP="00445729">
            <w:pPr>
              <w:rPr>
                <w:rFonts w:asciiTheme="minorHAnsi" w:hAnsiTheme="minorHAnsi"/>
              </w:rPr>
            </w:pPr>
          </w:p>
          <w:p w:rsidR="00132B99" w:rsidRPr="00054996" w:rsidRDefault="00054996" w:rsidP="00445729">
            <w:pPr>
              <w:rPr>
                <w:rFonts w:asciiTheme="minorHAnsi" w:hAnsiTheme="minorHAnsi"/>
                <w:b/>
              </w:rPr>
            </w:pPr>
            <w:r w:rsidRPr="00054996">
              <w:rPr>
                <w:rFonts w:asciiTheme="minorHAnsi" w:hAnsiTheme="minorHAnsi"/>
                <w:b/>
              </w:rPr>
              <w:t>B</w:t>
            </w:r>
            <w:r w:rsidR="00132B99" w:rsidRPr="00054996">
              <w:rPr>
                <w:rFonts w:asciiTheme="minorHAnsi"/>
                <w:b/>
              </w:rPr>
              <w:t>、课间准备</w:t>
            </w:r>
            <w:r w:rsidR="00132B99" w:rsidRPr="00054996">
              <w:rPr>
                <w:rFonts w:asciiTheme="minorHAnsi" w:hAnsiTheme="minorHAnsi"/>
                <w:b/>
              </w:rPr>
              <w:t xml:space="preserve"> Preparation </w:t>
            </w:r>
            <w:r w:rsidRPr="00054996">
              <w:rPr>
                <w:rFonts w:asciiTheme="minorHAnsi" w:hAnsiTheme="minorHAnsi"/>
                <w:b/>
              </w:rPr>
              <w:t xml:space="preserve">for teaching process </w:t>
            </w:r>
            <w:r w:rsidR="00132B99" w:rsidRPr="00054996">
              <w:rPr>
                <w:rFonts w:asciiTheme="minorHAnsi" w:hAnsiTheme="minorHAnsi"/>
                <w:b/>
              </w:rPr>
              <w:t xml:space="preserve">/ </w:t>
            </w:r>
            <w:proofErr w:type="spellStart"/>
            <w:r w:rsidR="00132B99" w:rsidRPr="00054996">
              <w:rPr>
                <w:rFonts w:asciiTheme="minorHAnsi" w:hAnsiTheme="minorHAnsi"/>
                <w:b/>
              </w:rPr>
              <w:t>Persediaan</w:t>
            </w:r>
            <w:proofErr w:type="spellEnd"/>
            <w:r w:rsidR="00132B99" w:rsidRPr="00054996">
              <w:rPr>
                <w:rFonts w:asciiTheme="minorHAnsi" w:hAnsiTheme="minorHAnsi"/>
                <w:b/>
              </w:rPr>
              <w:t xml:space="preserve"> </w:t>
            </w:r>
            <w:r w:rsidRPr="00054996">
              <w:rPr>
                <w:rFonts w:asciiTheme="minorHAnsi" w:hAnsiTheme="minorHAnsi"/>
                <w:b/>
              </w:rPr>
              <w:t xml:space="preserve">Proses </w:t>
            </w:r>
            <w:proofErr w:type="spellStart"/>
            <w:r w:rsidRPr="00054996">
              <w:rPr>
                <w:rFonts w:asciiTheme="minorHAnsi" w:hAnsiTheme="minorHAnsi"/>
                <w:b/>
              </w:rPr>
              <w:t>Pengajaran</w:t>
            </w:r>
            <w:proofErr w:type="spellEnd"/>
          </w:p>
          <w:p w:rsidR="00132B99" w:rsidRPr="00167997" w:rsidRDefault="00054996" w:rsidP="00167997">
            <w:pPr>
              <w:ind w:left="330"/>
              <w:rPr>
                <w:rFonts w:asciiTheme="minorHAnsi" w:hAnsiTheme="minorHAnsi"/>
                <w:b/>
              </w:rPr>
            </w:pPr>
            <w:r w:rsidRPr="00167997">
              <w:rPr>
                <w:rFonts w:asciiTheme="minorHAnsi" w:hAnsiTheme="minorHAnsi"/>
              </w:rPr>
              <w:t>1</w:t>
            </w:r>
            <w:r w:rsidR="00167997" w:rsidRPr="00167997">
              <w:rPr>
                <w:rFonts w:asciiTheme="minorHAnsi" w:hAnsiTheme="minorHAnsi" w:hint="eastAsia"/>
              </w:rPr>
              <w:t>．</w:t>
            </w:r>
            <w:r w:rsidR="00132B99" w:rsidRPr="00167997">
              <w:rPr>
                <w:rFonts w:asciiTheme="minorHAnsi"/>
                <w:b/>
                <w:u w:val="single"/>
              </w:rPr>
              <w:t>引发学习动机、</w:t>
            </w:r>
            <w:r w:rsidRPr="00167997">
              <w:rPr>
                <w:rFonts w:asciiTheme="minorHAnsi"/>
                <w:b/>
                <w:u w:val="single"/>
              </w:rPr>
              <w:t>导入新课</w:t>
            </w:r>
            <w:r w:rsidR="00132B99" w:rsidRPr="00167997">
              <w:rPr>
                <w:rFonts w:asciiTheme="minorHAnsi" w:hAnsiTheme="minorHAnsi"/>
                <w:b/>
                <w:u w:val="single"/>
              </w:rPr>
              <w:t>Set Induction</w:t>
            </w:r>
            <w:r w:rsidRPr="00167997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132B99" w:rsidRPr="00167997">
              <w:rPr>
                <w:rFonts w:asciiTheme="minorHAnsi" w:hAnsiTheme="minorHAnsi"/>
                <w:b/>
                <w:u w:val="single"/>
              </w:rPr>
              <w:t>/</w:t>
            </w:r>
            <w:r w:rsidRPr="00167997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132B99" w:rsidRPr="00167997">
              <w:rPr>
                <w:rFonts w:asciiTheme="minorHAnsi" w:hAnsiTheme="minorHAnsi"/>
                <w:b/>
                <w:u w:val="single"/>
              </w:rPr>
              <w:t xml:space="preserve">Set </w:t>
            </w:r>
            <w:proofErr w:type="spellStart"/>
            <w:r w:rsidR="00132B99" w:rsidRPr="00167997">
              <w:rPr>
                <w:rFonts w:asciiTheme="minorHAnsi" w:hAnsiTheme="minorHAnsi"/>
                <w:b/>
                <w:u w:val="single"/>
              </w:rPr>
              <w:t>Induksi</w:t>
            </w:r>
            <w:proofErr w:type="spellEnd"/>
            <w:r w:rsidR="00132B99" w:rsidRPr="00167997">
              <w:rPr>
                <w:rFonts w:asciiTheme="minorHAnsi"/>
                <w:b/>
                <w:u w:val="single"/>
              </w:rPr>
              <w:t>：</w:t>
            </w:r>
          </w:p>
          <w:p w:rsidR="00BE7715" w:rsidRDefault="00BE7715" w:rsidP="00BE7715">
            <w:pPr>
              <w:ind w:left="330" w:hanging="330"/>
              <w:rPr>
                <w:rFonts w:asciiTheme="minorHAnsi" w:hAnsiTheme="minorHAnsi"/>
                <w:sz w:val="24"/>
              </w:rPr>
            </w:pPr>
          </w:p>
          <w:p w:rsidR="00297F65" w:rsidRDefault="00D811C5" w:rsidP="00297F6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讲授此课文的学习要求</w:t>
            </w:r>
            <w:r w:rsidR="00BC4EAF" w:rsidRPr="00BC4EAF">
              <w:rPr>
                <w:rFonts w:asciiTheme="minorHAnsi" w:hAnsiTheme="minorHAnsi" w:hint="eastAsia"/>
                <w:sz w:val="22"/>
                <w:szCs w:val="22"/>
              </w:rPr>
              <w:t>。</w:t>
            </w:r>
          </w:p>
          <w:p w:rsidR="00605DC1" w:rsidRDefault="00605DC1" w:rsidP="00605DC1">
            <w:pPr>
              <w:pStyle w:val="ListParagraph"/>
              <w:ind w:left="690"/>
              <w:rPr>
                <w:rFonts w:asciiTheme="minorHAnsi" w:hAnsiTheme="minorHAnsi"/>
                <w:sz w:val="22"/>
                <w:szCs w:val="22"/>
              </w:rPr>
            </w:pPr>
          </w:p>
          <w:p w:rsidR="00605DC1" w:rsidRDefault="00605DC1" w:rsidP="00297F6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复习人物描写的方法。</w:t>
            </w:r>
          </w:p>
          <w:p w:rsidR="005568D0" w:rsidRDefault="005568D0" w:rsidP="005568D0">
            <w:pPr>
              <w:pStyle w:val="ListParagraph"/>
              <w:ind w:left="690"/>
              <w:rPr>
                <w:rFonts w:asciiTheme="minorHAnsi" w:hAnsiTheme="minorHAnsi"/>
                <w:sz w:val="22"/>
                <w:szCs w:val="22"/>
              </w:rPr>
            </w:pPr>
          </w:p>
          <w:p w:rsidR="00D811C5" w:rsidRPr="00BC4EAF" w:rsidRDefault="005568D0" w:rsidP="00297F65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题解及讲述</w:t>
            </w:r>
            <w:r>
              <w:rPr>
                <w:rFonts w:asciiTheme="minorHAnsi" w:hAnsiTheme="minorHAnsi" w:hint="eastAsia"/>
                <w:sz w:val="22"/>
                <w:szCs w:val="22"/>
              </w:rPr>
              <w:t>“磨刀业”乃是</w:t>
            </w:r>
            <w:r w:rsidR="00605DC1">
              <w:rPr>
                <w:rFonts w:asciiTheme="minorHAnsi" w:hAnsiTheme="minorHAnsi" w:hint="eastAsia"/>
                <w:sz w:val="22"/>
                <w:szCs w:val="22"/>
              </w:rPr>
              <w:t>现今</w:t>
            </w:r>
            <w:r>
              <w:rPr>
                <w:rFonts w:asciiTheme="minorHAnsi" w:hAnsiTheme="minorHAnsi" w:hint="eastAsia"/>
                <w:sz w:val="22"/>
                <w:szCs w:val="22"/>
              </w:rPr>
              <w:t>社会的“夕阳工业”。</w:t>
            </w:r>
          </w:p>
          <w:p w:rsidR="000D5D0C" w:rsidRPr="00605DC1" w:rsidRDefault="000D5D0C" w:rsidP="00605DC1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40" w:type="dxa"/>
          </w:tcPr>
          <w:p w:rsidR="00132B99" w:rsidRPr="00167997" w:rsidRDefault="00132B99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E959A0" w:rsidRPr="00167997" w:rsidRDefault="00E959A0">
            <w:pPr>
              <w:rPr>
                <w:rFonts w:asciiTheme="minorHAnsi" w:hAnsiTheme="minorHAnsi"/>
                <w:sz w:val="24"/>
              </w:rPr>
            </w:pPr>
          </w:p>
          <w:p w:rsidR="00580549" w:rsidRDefault="00580549">
            <w:pPr>
              <w:rPr>
                <w:rFonts w:asciiTheme="minorHAnsi" w:hAnsiTheme="minorHAnsi"/>
                <w:sz w:val="24"/>
              </w:rPr>
            </w:pPr>
          </w:p>
          <w:p w:rsidR="00E959A0" w:rsidRDefault="0058054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学习单</w:t>
            </w:r>
            <w:r w:rsidR="005568D0">
              <w:rPr>
                <w:rFonts w:asciiTheme="minorHAnsi" w:hAnsiTheme="minorHAnsi" w:hint="eastAsia"/>
                <w:sz w:val="24"/>
              </w:rPr>
              <w:t>、课件</w:t>
            </w:r>
          </w:p>
          <w:p w:rsidR="00167997" w:rsidRPr="00054996" w:rsidRDefault="00167997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132B99" w:rsidRDefault="00132B99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167997" w:rsidRDefault="00167997">
            <w:pPr>
              <w:rPr>
                <w:rFonts w:asciiTheme="minorHAnsi" w:hAnsiTheme="minorHAnsi"/>
              </w:rPr>
            </w:pPr>
          </w:p>
          <w:p w:rsidR="00580549" w:rsidRDefault="00580549" w:rsidP="00167997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167997" w:rsidRPr="00054996" w:rsidRDefault="00435421" w:rsidP="0016799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sz w:val="24"/>
              </w:rPr>
              <w:t>1</w:t>
            </w:r>
            <w:r w:rsidR="00924A9A">
              <w:rPr>
                <w:rFonts w:asciiTheme="minorHAnsi" w:hAnsiTheme="minorHAnsi" w:hint="eastAsia"/>
                <w:sz w:val="24"/>
              </w:rPr>
              <w:t>0</w:t>
            </w:r>
            <w:r w:rsidR="00167997" w:rsidRPr="00167997">
              <w:rPr>
                <w:rFonts w:asciiTheme="minorHAnsi" w:hAnsiTheme="minorHAnsi" w:hint="eastAsia"/>
                <w:sz w:val="24"/>
              </w:rPr>
              <w:t>分钟</w:t>
            </w:r>
          </w:p>
        </w:tc>
      </w:tr>
      <w:tr w:rsidR="00132B99" w:rsidRPr="00054996" w:rsidTr="007E7B04">
        <w:tc>
          <w:tcPr>
            <w:tcW w:w="7098" w:type="dxa"/>
          </w:tcPr>
          <w:p w:rsidR="00132B99" w:rsidRPr="00054996" w:rsidRDefault="00132B99" w:rsidP="0063758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 w:rsidRPr="00054996">
              <w:rPr>
                <w:rFonts w:asciiTheme="minorHAnsi"/>
                <w:b/>
                <w:u w:val="single"/>
              </w:rPr>
              <w:lastRenderedPageBreak/>
              <w:t>发展活动</w:t>
            </w:r>
            <w:r w:rsidRPr="00054996">
              <w:rPr>
                <w:rFonts w:asciiTheme="minorHAnsi" w:hAnsiTheme="minorHAnsi"/>
                <w:b/>
                <w:u w:val="single"/>
              </w:rPr>
              <w:t xml:space="preserve">Development/ </w:t>
            </w:r>
            <w:proofErr w:type="spellStart"/>
            <w:r w:rsidRPr="00054996">
              <w:rPr>
                <w:rFonts w:asciiTheme="minorHAnsi" w:hAnsiTheme="minorHAnsi"/>
                <w:b/>
                <w:u w:val="single"/>
              </w:rPr>
              <w:t>Perkembangan</w:t>
            </w:r>
            <w:proofErr w:type="spellEnd"/>
            <w:r w:rsidRPr="00054996"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u w:val="single"/>
              </w:rPr>
              <w:t>Aktiviti</w:t>
            </w:r>
            <w:proofErr w:type="spellEnd"/>
          </w:p>
          <w:p w:rsidR="00132B99" w:rsidRPr="00054996" w:rsidRDefault="00132B99" w:rsidP="0063758E">
            <w:pPr>
              <w:rPr>
                <w:rFonts w:asciiTheme="minorHAnsi" w:hAnsiTheme="minorHAnsi"/>
              </w:rPr>
            </w:pPr>
          </w:p>
          <w:p w:rsidR="00571ABD" w:rsidRPr="00571ABD" w:rsidRDefault="00571ABD" w:rsidP="00571ABD">
            <w:pPr>
              <w:pStyle w:val="ListParagraph"/>
              <w:spacing w:after="120"/>
              <w:ind w:left="405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2.1</w:t>
            </w:r>
            <w:r w:rsidRPr="00571ABD">
              <w:rPr>
                <w:rFonts w:asciiTheme="minorEastAsia" w:eastAsiaTheme="minorEastAsia" w:hAnsiTheme="minorEastAsia" w:hint="eastAsia"/>
                <w:b/>
                <w:sz w:val="24"/>
              </w:rPr>
              <w:t>能读出生难字词及了解其含义。</w:t>
            </w:r>
          </w:p>
          <w:p w:rsidR="00BC4EAF" w:rsidRPr="00BC4EAF" w:rsidRDefault="00BC4EAF" w:rsidP="00571ABD">
            <w:pPr>
              <w:pStyle w:val="ListParagraph"/>
              <w:spacing w:after="120"/>
              <w:ind w:left="806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BC4EAF" w:rsidRPr="00571ABD" w:rsidRDefault="00571ABD" w:rsidP="00571ABD">
            <w:pPr>
              <w:spacing w:after="12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2.2 </w:t>
            </w:r>
            <w:r w:rsidR="00BC4EAF" w:rsidRPr="00571ABD">
              <w:rPr>
                <w:rFonts w:asciiTheme="minorEastAsia" w:eastAsiaTheme="minorEastAsia" w:hAnsiTheme="minorEastAsia" w:hint="eastAsia"/>
                <w:b/>
                <w:sz w:val="24"/>
              </w:rPr>
              <w:t>针对第1段</w:t>
            </w:r>
            <w:r w:rsidR="00DF58B2" w:rsidRPr="00571ABD">
              <w:rPr>
                <w:rFonts w:asciiTheme="minorEastAsia" w:eastAsiaTheme="minorEastAsia" w:hAnsiTheme="minorEastAsia" w:hint="eastAsia"/>
                <w:b/>
                <w:sz w:val="24"/>
              </w:rPr>
              <w:t>提</w:t>
            </w:r>
            <w:r w:rsidR="00BC4EAF" w:rsidRPr="00571ABD">
              <w:rPr>
                <w:rFonts w:asciiTheme="minorEastAsia" w:eastAsiaTheme="minorEastAsia" w:hAnsiTheme="minorEastAsia" w:hint="eastAsia"/>
                <w:b/>
                <w:sz w:val="24"/>
              </w:rPr>
              <w:t>出问题并与学生讨论：</w:t>
            </w:r>
          </w:p>
          <w:p w:rsidR="00BC4EAF" w:rsidRPr="00605DC1" w:rsidRDefault="00BC4EAF" w:rsidP="00605DC1">
            <w:pPr>
              <w:ind w:left="330" w:hanging="330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Pr="00BC4EAF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⑴</w:t>
            </w:r>
            <w:r w:rsidRPr="00BC4EA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065BE6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文章开头写的</w:t>
            </w:r>
            <w:r w:rsidR="00605DC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“他”是谁？</w:t>
            </w:r>
          </w:p>
          <w:p w:rsidR="00BC4EAF" w:rsidRDefault="00BC4EAF" w:rsidP="00605DC1">
            <w:pPr>
              <w:ind w:left="330" w:hanging="33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</w:t>
            </w:r>
            <w:r w:rsidRPr="00BC4EAF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回答：</w:t>
            </w:r>
            <w:r w:rsidR="00416AB5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磨刀人。</w:t>
            </w:r>
          </w:p>
          <w:p w:rsidR="00065BE6" w:rsidRPr="00BC4EAF" w:rsidRDefault="00065BE6" w:rsidP="00605DC1">
            <w:pPr>
              <w:ind w:left="330" w:hanging="330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  <w:p w:rsidR="00605DC1" w:rsidRDefault="00BC4EAF" w:rsidP="00BC4EAF">
            <w:pPr>
              <w:pStyle w:val="NormalWeb"/>
              <w:spacing w:before="0" w:beforeAutospacing="0" w:after="0" w:afterAutospacing="0" w:line="360" w:lineRule="exact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</w:t>
            </w:r>
            <w:r w:rsidRPr="00BC4EAF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⑵</w:t>
            </w:r>
            <w:r w:rsidR="00605DC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第一</w:t>
            </w:r>
            <w:r w:rsidR="00065BE6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段中，作者运用了哪一种</w:t>
            </w:r>
            <w:r w:rsidR="00605DC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描写方法</w:t>
            </w:r>
            <w:r w:rsidR="00416AB5">
              <w:rPr>
                <w:rFonts w:asciiTheme="minorEastAsia" w:eastAsiaTheme="minorEastAsia" w:hAnsiTheme="minorEastAsia" w:hint="eastAsia"/>
                <w:sz w:val="22"/>
                <w:szCs w:val="22"/>
              </w:rPr>
              <w:t>？</w:t>
            </w:r>
            <w:r w:rsidR="00065BE6">
              <w:rPr>
                <w:rFonts w:asciiTheme="minorEastAsia" w:eastAsiaTheme="minorEastAsia" w:hAnsiTheme="minorEastAsia"/>
                <w:sz w:val="22"/>
                <w:szCs w:val="22"/>
              </w:rPr>
              <w:t>试列出</w:t>
            </w:r>
            <w:r w:rsidR="00416AB5">
              <w:rPr>
                <w:rFonts w:asciiTheme="minorEastAsia" w:eastAsiaTheme="minorEastAsia" w:hAnsiTheme="minorEastAsia"/>
                <w:sz w:val="22"/>
                <w:szCs w:val="22"/>
              </w:rPr>
              <w:t>之</w:t>
            </w:r>
            <w:r w:rsidR="00416AB5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  </w:t>
            </w:r>
            <w:r w:rsidRPr="00BC4EAF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</w:t>
            </w:r>
          </w:p>
          <w:p w:rsidR="00902C2B" w:rsidRDefault="00605DC1" w:rsidP="00BC4EAF">
            <w:pPr>
              <w:pStyle w:val="NormalWeb"/>
              <w:spacing w:before="0" w:beforeAutospacing="0" w:after="0" w:afterAutospacing="0" w:line="360" w:lineRule="exact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</w:t>
            </w:r>
            <w:r w:rsidR="00902C2B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回答</w:t>
            </w:r>
            <w:r w:rsidR="00BC4EAF" w:rsidRPr="00BC4EAF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：</w:t>
            </w:r>
            <w:r w:rsidR="00416AB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外貌描写（六十上下老人、戴着灰突突旧时殖民官帽、</w:t>
            </w:r>
          </w:p>
          <w:p w:rsidR="00902C2B" w:rsidRDefault="00902C2B" w:rsidP="00BC4EAF">
            <w:pPr>
              <w:pStyle w:val="NormalWeb"/>
              <w:spacing w:before="0" w:beforeAutospacing="0" w:after="0" w:afterAutospacing="0" w:line="360" w:lineRule="exact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      </w:t>
            </w:r>
            <w:r w:rsidR="00416AB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穿着褪色蓝长袖上衣，袖子卷高，露出焦黄皮肤的臂</w:t>
            </w:r>
          </w:p>
          <w:p w:rsidR="00BC4EAF" w:rsidRPr="00BC4EAF" w:rsidRDefault="00902C2B" w:rsidP="00BC4EAF">
            <w:pPr>
              <w:pStyle w:val="NormalWeb"/>
              <w:spacing w:before="0" w:beforeAutospacing="0" w:after="0" w:afterAutospacing="0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      </w:t>
            </w:r>
            <w:r w:rsidR="00416AB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膀、突兀的肘骨）</w:t>
            </w:r>
          </w:p>
          <w:p w:rsidR="00BC4EAF" w:rsidRDefault="00BC4EAF" w:rsidP="00BC4EAF">
            <w:pPr>
              <w:ind w:left="330" w:hanging="330"/>
              <w:rPr>
                <w:rFonts w:asciiTheme="minorHAnsi" w:hAnsiTheme="minorHAnsi"/>
                <w:sz w:val="24"/>
              </w:rPr>
            </w:pPr>
          </w:p>
          <w:p w:rsidR="00FF5976" w:rsidRDefault="00FF5976" w:rsidP="00FF5976">
            <w:pPr>
              <w:spacing w:line="36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</w:t>
            </w:r>
            <w:r w:rsidRPr="00902C2B"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2.3 </w:t>
            </w:r>
            <w:r w:rsidR="00902C2B">
              <w:rPr>
                <w:rFonts w:asciiTheme="minorEastAsia" w:eastAsiaTheme="minorEastAsia" w:hAnsiTheme="minorEastAsia" w:cs="宋体" w:hint="eastAsia"/>
                <w:b/>
                <w:sz w:val="24"/>
              </w:rPr>
              <w:t>针对第2段提出问题并与同学讨论：</w:t>
            </w:r>
          </w:p>
          <w:p w:rsidR="00902C2B" w:rsidRPr="00902C2B" w:rsidRDefault="00902C2B" w:rsidP="00FF5976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</w:t>
            </w:r>
            <w:r w:rsidRPr="00902C2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(1</w:t>
            </w:r>
            <w:proofErr w:type="gramStart"/>
            <w:r w:rsidRPr="00902C2B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)</w:t>
            </w:r>
            <w:r w:rsidR="00622442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第二段中</w:t>
            </w:r>
            <w:proofErr w:type="gramEnd"/>
            <w:r w:rsidR="00622442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，作者运用了语言描写来突出磨刀人哪一些</w:t>
            </w:r>
            <w:r w:rsidR="00E17989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特质</w:t>
            </w:r>
            <w:r w:rsidR="00622442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？</w:t>
            </w:r>
          </w:p>
          <w:p w:rsidR="00CE74B4" w:rsidRDefault="00216D31" w:rsidP="00216D31">
            <w:pPr>
              <w:spacing w:line="360" w:lineRule="exact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</w:t>
            </w:r>
            <w:r w:rsidR="00622442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回答： </w:t>
            </w:r>
            <w:r w:rsidR="00CE74B4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“这是一把好剪刀，生锈了可惜”——他是个内行</w:t>
            </w:r>
          </w:p>
          <w:p w:rsidR="00066A53" w:rsidRDefault="00CE74B4" w:rsidP="00622442">
            <w:pPr>
              <w:spacing w:line="360" w:lineRule="exact"/>
              <w:ind w:left="960" w:hanging="9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                                 </w:t>
            </w:r>
            <w:r w:rsidR="003A39DC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人</w:t>
            </w:r>
          </w:p>
          <w:p w:rsidR="00622442" w:rsidRDefault="00622442" w:rsidP="00622442">
            <w:pPr>
              <w:spacing w:line="360" w:lineRule="exact"/>
              <w:ind w:left="960" w:hanging="9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 “这是公道</w:t>
            </w:r>
            <w:r w:rsidR="00216D31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的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价钱”“不行”——</w:t>
            </w:r>
            <w:r w:rsidR="00E17989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坚定、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公道</w:t>
            </w:r>
          </w:p>
          <w:p w:rsidR="00216D31" w:rsidRDefault="002D4401" w:rsidP="002D4401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2D440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</w:t>
            </w:r>
          </w:p>
          <w:p w:rsidR="00D1110C" w:rsidRDefault="00216D31" w:rsidP="002D4401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</w:t>
            </w:r>
            <w:r w:rsidR="002D4401" w:rsidRPr="002D440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（</w:t>
            </w:r>
            <w:r w:rsidR="002D440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</w:t>
            </w:r>
            <w:r w:rsidR="002D4401" w:rsidRPr="002D440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D1110C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“他大力摇头，咧开一嘴乌黄的龇牙”一句属于哪一种描写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方</w:t>
            </w:r>
          </w:p>
          <w:p w:rsidR="00D1110C" w:rsidRDefault="00D1110C" w:rsidP="002D4401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    法？</w:t>
            </w:r>
          </w:p>
          <w:p w:rsidR="00D1110C" w:rsidRDefault="00D1110C" w:rsidP="002D4401">
            <w:pPr>
              <w:spacing w:line="360" w:lineRule="exact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 w:rsidRPr="00D1110C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 回答：外貌描写</w:t>
            </w:r>
            <w:r w:rsidR="003A39DC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、动作描写</w:t>
            </w:r>
          </w:p>
          <w:p w:rsidR="00216D31" w:rsidRDefault="00216D31" w:rsidP="002D4401">
            <w:pPr>
              <w:spacing w:line="360" w:lineRule="exact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</w:p>
          <w:p w:rsidR="005A3095" w:rsidRDefault="005A3095" w:rsidP="005A3095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</w:t>
            </w:r>
            <w:r w:rsidR="00216D31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</w:t>
            </w:r>
            <w:r w:rsidRPr="005A3095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（3）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磨刀人婉拒了减价，但</w:t>
            </w:r>
            <w:r w:rsidRPr="005A3095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“我”的妈妈为何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还是笑着接受？</w:t>
            </w:r>
          </w:p>
          <w:p w:rsidR="005A3095" w:rsidRPr="005A3095" w:rsidRDefault="005A3095" w:rsidP="005A3095">
            <w:pPr>
              <w:spacing w:line="360" w:lineRule="exact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 w:rsidRPr="005A30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 回答：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她也接受这是公道价钱/</w:t>
            </w:r>
            <w:r w:rsidR="00216D31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她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感受到磨刀人的</w:t>
            </w:r>
            <w:r w:rsidR="00216D31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真诚</w:t>
            </w:r>
            <w:r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  <w:t>……</w:t>
            </w:r>
          </w:p>
          <w:p w:rsidR="00435421" w:rsidRDefault="005A3095" w:rsidP="00D1110C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5A3095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 </w:t>
            </w:r>
          </w:p>
          <w:p w:rsidR="00024FDD" w:rsidRPr="007E7B04" w:rsidRDefault="007E7B04" w:rsidP="00D1110C">
            <w:pPr>
              <w:spacing w:line="36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</w:t>
            </w:r>
            <w:r w:rsidR="00435421" w:rsidRPr="007E7B04">
              <w:rPr>
                <w:rFonts w:asciiTheme="minorEastAsia" w:eastAsiaTheme="minorEastAsia" w:hAnsiTheme="minorEastAsia" w:cs="宋体" w:hint="eastAsia"/>
                <w:b/>
                <w:sz w:val="24"/>
              </w:rPr>
              <w:t>2.4针对第3至5段提出问题并与同学讨论：</w:t>
            </w:r>
          </w:p>
          <w:p w:rsidR="00435421" w:rsidRPr="007E7B04" w:rsidRDefault="00BE6E13" w:rsidP="00435421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（</w:t>
            </w:r>
            <w:r>
              <w:rPr>
                <w:rFonts w:asciiTheme="minorEastAsia" w:eastAsiaTheme="minorEastAsia" w:hAnsiTheme="minorEastAsia" w:cs="宋体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435421" w:rsidRPr="007E7B04">
              <w:rPr>
                <w:rFonts w:asciiTheme="minorEastAsia" w:eastAsiaTheme="minorEastAsia" w:hAnsiTheme="minorEastAsia" w:cs="宋体"/>
                <w:sz w:val="22"/>
                <w:szCs w:val="22"/>
              </w:rPr>
              <w:t xml:space="preserve"> </w:t>
            </w:r>
            <w:r w:rsidR="00435421" w:rsidRPr="007E7B0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第三段中，作者详列出磨刀人的哪些工具？</w:t>
            </w:r>
          </w:p>
          <w:p w:rsidR="00C45EE1" w:rsidRDefault="00BE6E13" w:rsidP="00BE6E13">
            <w:pPr>
              <w:spacing w:line="360" w:lineRule="exact"/>
              <w:ind w:left="72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回答：</w:t>
            </w:r>
            <w:r w:rsidR="00F1007A"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各类各型的石砥、还有掣动把柄会旋转的石砥。</w:t>
            </w:r>
          </w:p>
          <w:p w:rsidR="00BE6E13" w:rsidRPr="00BE6E13" w:rsidRDefault="00BE6E13" w:rsidP="00BE6E13">
            <w:pPr>
              <w:spacing w:line="360" w:lineRule="exact"/>
              <w:ind w:left="72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</w:p>
          <w:p w:rsidR="00435421" w:rsidRPr="007E7B04" w:rsidRDefault="00BE6E13" w:rsidP="00BE6E13">
            <w:pPr>
              <w:spacing w:line="360" w:lineRule="exact"/>
              <w:ind w:left="780" w:hanging="780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lastRenderedPageBreak/>
              <w:t xml:space="preserve">  （</w:t>
            </w:r>
            <w:r>
              <w:rPr>
                <w:rFonts w:asciiTheme="minorEastAsia" w:eastAsiaTheme="minorEastAsia" w:hAnsiTheme="minorEastAsia" w:cs="宋体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435421" w:rsidRPr="007E7B0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第五段中，“老人闷声不响的低头磨刀”并未回答孩子们的提问。试简单列出文中如何描述磨刀人的功夫。</w:t>
            </w:r>
          </w:p>
          <w:p w:rsidR="00C45EE1" w:rsidRPr="00BE6E13" w:rsidRDefault="00BE6E13" w:rsidP="00BE6E13">
            <w:pPr>
              <w:spacing w:line="360" w:lineRule="exact"/>
              <w:ind w:left="72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回答：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- </w:t>
            </w:r>
            <w:r w:rsidR="00F1007A"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锉锉磨磨</w:t>
            </w:r>
          </w:p>
          <w:p w:rsidR="00C45EE1" w:rsidRPr="00BE6E13" w:rsidRDefault="00BE6E13" w:rsidP="00BE6E13">
            <w:pPr>
              <w:spacing w:line="360" w:lineRule="exact"/>
              <w:ind w:left="1680" w:hanging="96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- </w:t>
            </w:r>
            <w:r w:rsidR="00F1007A"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用破布试剪，当不满意时，再用掣动石砥又刮又削又刨。仿佛炼着自己珍藏的宝剑。</w:t>
            </w:r>
          </w:p>
          <w:p w:rsidR="00C45EE1" w:rsidRDefault="00BE6E13" w:rsidP="00BE6E13">
            <w:pPr>
              <w:spacing w:line="360" w:lineRule="exact"/>
              <w:ind w:left="1410" w:hanging="69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     - </w:t>
            </w:r>
            <w:r w:rsidR="00F1007A"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用绒布来回擦拭，直到锋刃泛出暗色乌光。</w:t>
            </w:r>
          </w:p>
          <w:p w:rsidR="00BE6E13" w:rsidRPr="00BE6E13" w:rsidRDefault="00BE6E13" w:rsidP="00BE6E13">
            <w:pPr>
              <w:spacing w:line="360" w:lineRule="exact"/>
              <w:ind w:left="1410" w:hanging="69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</w:p>
          <w:p w:rsidR="00435421" w:rsidRPr="007E7B04" w:rsidRDefault="00BE6E13" w:rsidP="00435421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（</w:t>
            </w:r>
            <w:r>
              <w:rPr>
                <w:rFonts w:asciiTheme="minorEastAsia" w:eastAsiaTheme="minorEastAsia" w:hAnsiTheme="minorEastAsia" w:cs="宋体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435421" w:rsidRPr="007E7B0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作者描写磨刀人的磨刀功夫，是属于哪一种描写手法？</w:t>
            </w:r>
          </w:p>
          <w:p w:rsidR="00C45EE1" w:rsidRPr="00BE6E13" w:rsidRDefault="00BE6E13" w:rsidP="00BE6E13">
            <w:pPr>
              <w:spacing w:line="360" w:lineRule="exact"/>
              <w:ind w:left="960" w:hanging="24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回答：</w:t>
            </w:r>
            <w:r w:rsidR="00F1007A"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行动描写</w:t>
            </w:r>
          </w:p>
          <w:p w:rsidR="00BE6E13" w:rsidRPr="007E7B04" w:rsidRDefault="00BE6E13" w:rsidP="00BE6E13">
            <w:pPr>
              <w:spacing w:line="360" w:lineRule="exact"/>
              <w:ind w:left="960" w:hanging="240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</w:t>
            </w:r>
          </w:p>
          <w:p w:rsidR="00435421" w:rsidRPr="007E7B04" w:rsidRDefault="00BE6E13" w:rsidP="00BE6E13">
            <w:pPr>
              <w:spacing w:line="360" w:lineRule="exact"/>
              <w:ind w:left="780" w:hanging="780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（</w:t>
            </w:r>
            <w:r>
              <w:rPr>
                <w:rFonts w:asciiTheme="minorEastAsia" w:eastAsiaTheme="minorEastAsia" w:hAnsiTheme="minorEastAsia" w:cs="宋体"/>
                <w:sz w:val="22"/>
                <w:szCs w:val="22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435421" w:rsidRPr="007E7B04">
              <w:rPr>
                <w:rFonts w:asciiTheme="minorEastAsia" w:eastAsiaTheme="minorEastAsia" w:hAnsiTheme="minorEastAsia" w:cs="宋体"/>
                <w:sz w:val="22"/>
                <w:szCs w:val="22"/>
              </w:rPr>
              <w:t>“双手捧着，郑重其事奉还主人”一句，突</w:t>
            </w:r>
            <w:r w:rsidR="00435421" w:rsidRPr="007E7B0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出磨刀人的什么特质？</w:t>
            </w:r>
          </w:p>
          <w:p w:rsidR="00C45EE1" w:rsidRPr="00BE6E13" w:rsidRDefault="00BE6E13" w:rsidP="00BE6E13">
            <w:pPr>
              <w:spacing w:line="360" w:lineRule="exact"/>
              <w:ind w:left="72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回答：</w:t>
            </w:r>
            <w:r w:rsidR="00F1007A" w:rsidRPr="00BE6E13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敬业乐业</w:t>
            </w:r>
          </w:p>
          <w:p w:rsidR="00435421" w:rsidRPr="007E7B04" w:rsidRDefault="00435421" w:rsidP="00D1110C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  <w:p w:rsidR="00435421" w:rsidRPr="007E7B04" w:rsidRDefault="007E7B04" w:rsidP="00D1110C">
            <w:pPr>
              <w:spacing w:line="36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</w:t>
            </w:r>
            <w:r w:rsidR="00435421" w:rsidRPr="007E7B04">
              <w:rPr>
                <w:rFonts w:asciiTheme="minorEastAsia" w:eastAsiaTheme="minorEastAsia" w:hAnsiTheme="minorEastAsia" w:cs="宋体" w:hint="eastAsia"/>
                <w:b/>
                <w:sz w:val="24"/>
              </w:rPr>
              <w:t>2.5 针对第6至7段提出问题并与同学讨论：</w:t>
            </w:r>
          </w:p>
          <w:p w:rsidR="00435421" w:rsidRPr="007E7B04" w:rsidRDefault="00956995" w:rsidP="00435421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 （1）</w:t>
            </w:r>
            <w:r w:rsidR="00435421" w:rsidRPr="007E7B0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磨刀人说“明天有明天的工，附近有路灯，我开夜工。”</w:t>
            </w:r>
          </w:p>
          <w:p w:rsidR="00435421" w:rsidRPr="007E7B04" w:rsidRDefault="00956995" w:rsidP="00435421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 xml:space="preserve">         </w:t>
            </w:r>
            <w:r w:rsidR="00435421" w:rsidRPr="007E7B0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从这段语言描写中看出磨刀人的那些态度？</w:t>
            </w:r>
          </w:p>
          <w:p w:rsidR="00C45EE1" w:rsidRPr="00956995" w:rsidRDefault="00956995" w:rsidP="00956995">
            <w:pPr>
              <w:spacing w:line="360" w:lineRule="exact"/>
              <w:ind w:left="72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回答：</w:t>
            </w:r>
            <w:r w:rsidR="003A39DC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今日事</w:t>
            </w:r>
            <w:bookmarkStart w:id="2" w:name="_GoBack"/>
            <w:bookmarkEnd w:id="2"/>
            <w:r w:rsidR="00F1007A"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今日毕的生活态度</w:t>
            </w:r>
            <w:r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、</w:t>
            </w:r>
            <w:r w:rsidR="00F1007A"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积极</w:t>
            </w:r>
            <w:r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、</w:t>
            </w:r>
            <w:r w:rsidR="00F1007A"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刻苦耐劳</w:t>
            </w:r>
          </w:p>
          <w:p w:rsidR="00435421" w:rsidRPr="007E7B04" w:rsidRDefault="00435421" w:rsidP="00D1110C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  <w:p w:rsidR="00435421" w:rsidRPr="007E7B04" w:rsidRDefault="007E7B04" w:rsidP="00D1110C">
            <w:pPr>
              <w:spacing w:line="36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</w:t>
            </w:r>
            <w:r w:rsidR="00435421" w:rsidRPr="007E7B04">
              <w:rPr>
                <w:rFonts w:asciiTheme="minorEastAsia" w:eastAsiaTheme="minorEastAsia" w:hAnsiTheme="minorEastAsia" w:cs="宋体" w:hint="eastAsia"/>
                <w:b/>
                <w:sz w:val="24"/>
              </w:rPr>
              <w:t>2.6 针对第8至9段提出问题并与同学讨论：</w:t>
            </w:r>
          </w:p>
          <w:p w:rsidR="00435421" w:rsidRPr="007E7B04" w:rsidRDefault="00956995" w:rsidP="00956995">
            <w:pPr>
              <w:spacing w:line="360" w:lineRule="exact"/>
              <w:ind w:left="1140" w:hanging="540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宋体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435421" w:rsidRPr="007E7B0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磨刀人婉拒了客人的甜点，却吃着冷饭团和白开水。从这段描写，可看出磨刀人的哪些心理特质？</w:t>
            </w:r>
          </w:p>
          <w:p w:rsidR="00C45EE1" w:rsidRPr="00956995" w:rsidRDefault="00956995" w:rsidP="00956995">
            <w:pPr>
              <w:spacing w:line="360" w:lineRule="exact"/>
              <w:ind w:left="72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 xml:space="preserve"> </w:t>
            </w:r>
            <w:r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回答：</w:t>
            </w:r>
            <w:r w:rsidR="00F1007A"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朴实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、</w:t>
            </w:r>
            <w:r w:rsidR="00F1007A"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自食其力，不愿有求于人</w:t>
            </w:r>
          </w:p>
          <w:p w:rsidR="00435421" w:rsidRPr="007E7B04" w:rsidRDefault="00956995" w:rsidP="00956995">
            <w:pPr>
              <w:spacing w:line="360" w:lineRule="exact"/>
              <w:ind w:firstLine="690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宋体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435421" w:rsidRPr="007E7B04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文中的妈妈并没有对被婉拒感到不满。试说出原因。</w:t>
            </w:r>
          </w:p>
          <w:p w:rsidR="00435421" w:rsidRPr="00956995" w:rsidRDefault="00956995" w:rsidP="00956995">
            <w:pPr>
              <w:spacing w:line="360" w:lineRule="exact"/>
              <w:ind w:firstLine="87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回答：</w:t>
            </w:r>
            <w:r w:rsidR="00435421" w:rsidRPr="00956995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妈妈的美意虽被婉拒，但她却敬重磨刀人的朴实。</w:t>
            </w:r>
          </w:p>
          <w:p w:rsidR="00435421" w:rsidRPr="007E7B04" w:rsidRDefault="00435421" w:rsidP="00D1110C">
            <w:pPr>
              <w:spacing w:line="360" w:lineRule="exac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</w:p>
          <w:p w:rsidR="00435421" w:rsidRPr="007E7B04" w:rsidRDefault="007E7B04" w:rsidP="00D1110C">
            <w:pPr>
              <w:spacing w:line="36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 xml:space="preserve">    </w:t>
            </w:r>
            <w:r w:rsidR="00435421" w:rsidRPr="007E7B04">
              <w:rPr>
                <w:rFonts w:asciiTheme="minorEastAsia" w:eastAsiaTheme="minorEastAsia" w:hAnsiTheme="minorEastAsia" w:cs="宋体" w:hint="eastAsia"/>
                <w:b/>
                <w:sz w:val="24"/>
              </w:rPr>
              <w:t>2.7 针对第10段提出问题并与同学讨论：</w:t>
            </w:r>
          </w:p>
          <w:p w:rsidR="00435421" w:rsidRPr="00956995" w:rsidRDefault="00956995" w:rsidP="00956995">
            <w:pPr>
              <w:spacing w:line="360" w:lineRule="exact"/>
              <w:ind w:left="1320" w:hanging="540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宋体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435421" w:rsidRPr="00956995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磨刀人说“讲好了两块四毛，为什么又给三块”“够自己吃，不必靠别人”。从这两句语言描写中，可看出人物的哪种特质？</w:t>
            </w:r>
          </w:p>
          <w:p w:rsidR="00C45EE1" w:rsidRPr="007E7B04" w:rsidRDefault="00956995" w:rsidP="00956995">
            <w:pPr>
              <w:spacing w:line="360" w:lineRule="exact"/>
              <w:ind w:left="720" w:firstLine="15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回答：</w:t>
            </w:r>
            <w:r w:rsidR="00F1007A" w:rsidRPr="007E7B04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老实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、</w:t>
            </w:r>
            <w:r w:rsidR="00F1007A" w:rsidRPr="007E7B04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公道</w:t>
            </w: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、</w:t>
            </w:r>
            <w:r w:rsidR="00F1007A" w:rsidRPr="007E7B04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不占别人便宜，自食其力</w:t>
            </w:r>
          </w:p>
          <w:p w:rsidR="00435421" w:rsidRPr="00956995" w:rsidRDefault="00956995" w:rsidP="00956995">
            <w:pPr>
              <w:spacing w:line="360" w:lineRule="exact"/>
              <w:ind w:left="1320" w:hanging="450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宋体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）</w:t>
            </w:r>
            <w:r w:rsidR="00435421" w:rsidRPr="00956995">
              <w:rPr>
                <w:rFonts w:asciiTheme="minorEastAsia" w:eastAsiaTheme="minorEastAsia" w:hAnsiTheme="minorEastAsia" w:cs="宋体"/>
                <w:sz w:val="22"/>
                <w:szCs w:val="22"/>
              </w:rPr>
              <w:t>“我耳根一热，说：‘不过是怕麻烦找零钱’”“生意不坏吧？”为何文中的“我”会有如此表现</w:t>
            </w:r>
            <w:r w:rsidR="00435421" w:rsidRPr="00956995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？</w:t>
            </w:r>
          </w:p>
          <w:p w:rsidR="00435421" w:rsidRPr="007E7B04" w:rsidRDefault="00956995" w:rsidP="00956995">
            <w:pPr>
              <w:spacing w:line="360" w:lineRule="exact"/>
              <w:ind w:left="1590" w:hanging="720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回答：</w:t>
            </w:r>
            <w:r w:rsidR="00435421" w:rsidRPr="007E7B04">
              <w:rPr>
                <w:rFonts w:asciiTheme="minorEastAsia" w:eastAsiaTheme="minorEastAsia" w:hAnsiTheme="minorEastAsia" w:cs="宋体" w:hint="eastAsia"/>
                <w:color w:val="FF0000"/>
                <w:sz w:val="22"/>
                <w:szCs w:val="22"/>
              </w:rPr>
              <w:t>因为给的小费被婉拒，加上敬佩磨刀人的老实和公道，感觉惭愧。</w:t>
            </w:r>
          </w:p>
          <w:p w:rsidR="00470E87" w:rsidRDefault="00470E87" w:rsidP="00D1110C">
            <w:pPr>
              <w:spacing w:line="360" w:lineRule="exact"/>
              <w:rPr>
                <w:rFonts w:asciiTheme="minorEastAsia" w:eastAsiaTheme="minorEastAsia" w:hAnsiTheme="minorEastAsia" w:cs="宋体"/>
                <w:b/>
                <w:sz w:val="24"/>
              </w:rPr>
            </w:pPr>
          </w:p>
          <w:p w:rsidR="00470E87" w:rsidRPr="005A3095" w:rsidRDefault="00470E87" w:rsidP="00D1110C">
            <w:pPr>
              <w:spacing w:line="360" w:lineRule="exact"/>
              <w:rPr>
                <w:rFonts w:asciiTheme="minorEastAsia" w:eastAsiaTheme="minorEastAsia" w:hAnsiTheme="minorEastAsia" w:cs="宋体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:rsidR="00132B99" w:rsidRDefault="00132B99">
            <w:pPr>
              <w:rPr>
                <w:rFonts w:asciiTheme="minorHAnsi" w:hAnsiTheme="minorHAnsi"/>
              </w:rPr>
            </w:pPr>
          </w:p>
          <w:p w:rsidR="00FF5976" w:rsidRDefault="00FF5976">
            <w:pPr>
              <w:rPr>
                <w:rFonts w:asciiTheme="minorHAnsi" w:hAnsiTheme="minorHAnsi"/>
              </w:rPr>
            </w:pPr>
          </w:p>
          <w:p w:rsidR="002D6357" w:rsidRDefault="00BC4E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学习单</w:t>
            </w:r>
            <w:r w:rsidR="009648DA">
              <w:rPr>
                <w:rFonts w:asciiTheme="minorHAnsi" w:hAnsiTheme="minorHAnsi" w:hint="eastAsia"/>
                <w:sz w:val="24"/>
              </w:rPr>
              <w:t>、</w:t>
            </w:r>
            <w:r w:rsidR="00605DC1">
              <w:rPr>
                <w:rFonts w:asciiTheme="minorHAnsi" w:hAnsiTheme="minorHAnsi" w:hint="eastAsia"/>
                <w:sz w:val="24"/>
              </w:rPr>
              <w:t>课件、课本</w:t>
            </w: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5BE6" w:rsidRDefault="00065BE6" w:rsidP="00065B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学习单</w:t>
            </w:r>
            <w:r>
              <w:rPr>
                <w:rFonts w:asciiTheme="minorHAnsi" w:hAnsiTheme="minorHAnsi" w:hint="eastAsia"/>
                <w:sz w:val="24"/>
              </w:rPr>
              <w:t>、课件、课本</w:t>
            </w: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216D31" w:rsidRDefault="00216D31">
            <w:pPr>
              <w:rPr>
                <w:rFonts w:asciiTheme="minorHAnsi" w:hAnsiTheme="minorHAnsi"/>
              </w:rPr>
            </w:pPr>
          </w:p>
          <w:p w:rsidR="00066A53" w:rsidRDefault="00066A53">
            <w:pPr>
              <w:rPr>
                <w:rFonts w:asciiTheme="minorHAnsi" w:hAnsiTheme="minorHAnsi"/>
              </w:rPr>
            </w:pPr>
          </w:p>
          <w:p w:rsidR="00066A53" w:rsidRPr="00054996" w:rsidRDefault="00066A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学习单</w:t>
            </w:r>
            <w:r w:rsidR="002D4401">
              <w:rPr>
                <w:rFonts w:asciiTheme="minorHAnsi" w:hAnsiTheme="minorHAnsi" w:hint="eastAsia"/>
                <w:sz w:val="24"/>
              </w:rPr>
              <w:t>、课件、课本</w:t>
            </w:r>
          </w:p>
        </w:tc>
        <w:tc>
          <w:tcPr>
            <w:tcW w:w="1530" w:type="dxa"/>
          </w:tcPr>
          <w:p w:rsidR="00132B99" w:rsidRDefault="00132B99" w:rsidP="009648DA">
            <w:pPr>
              <w:jc w:val="center"/>
              <w:rPr>
                <w:rFonts w:asciiTheme="minorHAnsi" w:hAnsiTheme="minorHAnsi"/>
              </w:rPr>
            </w:pPr>
          </w:p>
          <w:p w:rsidR="00BD08FD" w:rsidRDefault="00BD08FD" w:rsidP="009648DA">
            <w:pPr>
              <w:jc w:val="center"/>
              <w:rPr>
                <w:rFonts w:asciiTheme="minorHAnsi" w:hAnsiTheme="minorHAnsi"/>
              </w:rPr>
            </w:pPr>
          </w:p>
          <w:p w:rsidR="00FF5976" w:rsidRDefault="00435421" w:rsidP="009648DA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10</w:t>
            </w:r>
            <w:r w:rsidR="002D4401">
              <w:rPr>
                <w:rFonts w:asciiTheme="minorHAnsi" w:hAnsiTheme="minorHAnsi" w:hint="eastAsia"/>
                <w:sz w:val="24"/>
              </w:rPr>
              <w:t>分钟</w:t>
            </w:r>
          </w:p>
          <w:p w:rsidR="00FF5976" w:rsidRDefault="00FF5976" w:rsidP="009648DA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FF5976" w:rsidRDefault="00FF5976" w:rsidP="009648DA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BD08FD" w:rsidRDefault="00435421" w:rsidP="009648DA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5</w:t>
            </w:r>
            <w:r w:rsidR="00BD08FD" w:rsidRPr="00BD08FD">
              <w:rPr>
                <w:rFonts w:asciiTheme="minorHAnsi" w:hAnsiTheme="minorHAnsi" w:hint="eastAsia"/>
                <w:sz w:val="24"/>
              </w:rPr>
              <w:t>分钟</w:t>
            </w:r>
          </w:p>
          <w:p w:rsidR="002D6357" w:rsidRDefault="002D6357" w:rsidP="009648DA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2D6357" w:rsidRDefault="002D6357" w:rsidP="009648DA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2D6357" w:rsidRDefault="002D6357" w:rsidP="009648DA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2D6357" w:rsidRDefault="002D6357" w:rsidP="009648DA">
            <w:pPr>
              <w:jc w:val="center"/>
              <w:rPr>
                <w:rFonts w:asciiTheme="minorHAnsi" w:hAnsiTheme="minorHAnsi"/>
              </w:rPr>
            </w:pPr>
          </w:p>
          <w:p w:rsidR="00066A53" w:rsidRDefault="00066A53" w:rsidP="009648DA">
            <w:pPr>
              <w:jc w:val="center"/>
              <w:rPr>
                <w:rFonts w:asciiTheme="minorHAnsi" w:hAnsiTheme="minorHAnsi"/>
              </w:rPr>
            </w:pPr>
          </w:p>
          <w:p w:rsidR="00066A53" w:rsidRDefault="00066A53" w:rsidP="009648DA">
            <w:pPr>
              <w:jc w:val="center"/>
              <w:rPr>
                <w:rFonts w:asciiTheme="minorHAnsi" w:hAnsiTheme="minorHAnsi"/>
              </w:rPr>
            </w:pPr>
          </w:p>
          <w:p w:rsidR="00066A53" w:rsidRDefault="00066A53" w:rsidP="00D1110C">
            <w:pPr>
              <w:rPr>
                <w:rFonts w:asciiTheme="minorHAnsi" w:hAnsiTheme="minorHAnsi"/>
              </w:rPr>
            </w:pPr>
          </w:p>
          <w:p w:rsidR="00216D31" w:rsidRDefault="00216D31" w:rsidP="00D1110C">
            <w:pPr>
              <w:rPr>
                <w:rFonts w:asciiTheme="minorHAnsi" w:hAnsiTheme="minorHAnsi"/>
              </w:rPr>
            </w:pPr>
          </w:p>
          <w:p w:rsidR="00066A53" w:rsidRDefault="00066A53" w:rsidP="009648DA">
            <w:pPr>
              <w:jc w:val="center"/>
              <w:rPr>
                <w:rFonts w:asciiTheme="minorHAnsi" w:hAnsiTheme="minorHAnsi"/>
              </w:rPr>
            </w:pPr>
          </w:p>
          <w:p w:rsidR="00066A53" w:rsidRDefault="00066A53" w:rsidP="002D4401">
            <w:pPr>
              <w:rPr>
                <w:rFonts w:asciiTheme="minorHAnsi" w:hAnsiTheme="minorHAnsi"/>
              </w:rPr>
            </w:pPr>
          </w:p>
          <w:p w:rsidR="00066A53" w:rsidRDefault="005A3095" w:rsidP="009648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  <w:r w:rsidR="009648DA">
              <w:rPr>
                <w:rFonts w:asciiTheme="minorHAnsi" w:hAnsiTheme="minorHAnsi" w:hint="eastAsia"/>
              </w:rPr>
              <w:t>分钟</w:t>
            </w: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D35F44" w:rsidP="009648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  <w:r w:rsidR="00924A9A">
              <w:rPr>
                <w:rFonts w:asciiTheme="minorHAnsi" w:hAnsiTheme="minorHAnsi" w:hint="eastAsia"/>
              </w:rPr>
              <w:t>分钟</w:t>
            </w: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  <w:r>
              <w:rPr>
                <w:rFonts w:asciiTheme="minorHAnsi" w:hAnsiTheme="minorHAnsi" w:hint="eastAsia"/>
              </w:rPr>
              <w:t>分钟</w:t>
            </w: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  <w:r>
              <w:rPr>
                <w:rFonts w:asciiTheme="minorHAnsi" w:hAnsiTheme="minorHAnsi" w:hint="eastAsia"/>
              </w:rPr>
              <w:t>分钟</w:t>
            </w: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5</w:t>
            </w:r>
            <w:r>
              <w:rPr>
                <w:rFonts w:asciiTheme="minorHAnsi" w:hAnsiTheme="minorHAnsi" w:hint="eastAsia"/>
              </w:rPr>
              <w:t>分钟</w:t>
            </w: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Default="00924A9A" w:rsidP="009648DA">
            <w:pPr>
              <w:jc w:val="center"/>
              <w:rPr>
                <w:rFonts w:asciiTheme="minorHAnsi" w:hAnsiTheme="minorHAnsi"/>
              </w:rPr>
            </w:pPr>
          </w:p>
          <w:p w:rsidR="00924A9A" w:rsidRPr="00054996" w:rsidRDefault="00924A9A" w:rsidP="009648DA">
            <w:pPr>
              <w:jc w:val="center"/>
              <w:rPr>
                <w:rFonts w:asciiTheme="minorHAnsi" w:hAnsiTheme="minorHAnsi"/>
              </w:rPr>
            </w:pPr>
          </w:p>
        </w:tc>
      </w:tr>
      <w:tr w:rsidR="00132B99" w:rsidRPr="00054996" w:rsidTr="007E7B04">
        <w:tc>
          <w:tcPr>
            <w:tcW w:w="7098" w:type="dxa"/>
          </w:tcPr>
          <w:p w:rsidR="00054996" w:rsidRDefault="00054996" w:rsidP="00216D3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 w:rsidRPr="00054996">
              <w:rPr>
                <w:rFonts w:asciiTheme="minorHAnsi"/>
                <w:b/>
                <w:u w:val="single"/>
              </w:rPr>
              <w:lastRenderedPageBreak/>
              <w:t>巩固</w:t>
            </w:r>
            <w:r w:rsidR="00132B99" w:rsidRPr="00054996">
              <w:rPr>
                <w:rFonts w:asciiTheme="minorHAnsi"/>
                <w:b/>
                <w:u w:val="single"/>
              </w:rPr>
              <w:t>活动、</w:t>
            </w:r>
            <w:r w:rsidRPr="00054996">
              <w:rPr>
                <w:rFonts w:asciiTheme="minorHAnsi"/>
                <w:b/>
                <w:u w:val="single"/>
              </w:rPr>
              <w:t>评审</w:t>
            </w:r>
            <w:r w:rsidR="00132B99" w:rsidRPr="00054996">
              <w:rPr>
                <w:rFonts w:asciiTheme="minorHAnsi"/>
                <w:b/>
                <w:u w:val="single"/>
              </w:rPr>
              <w:t>活动</w:t>
            </w:r>
            <w:r w:rsidR="00132B99" w:rsidRPr="00054996">
              <w:rPr>
                <w:rFonts w:asciiTheme="minorHAnsi" w:hAnsiTheme="minorHAnsi"/>
                <w:b/>
                <w:u w:val="single"/>
              </w:rPr>
              <w:t xml:space="preserve"> Consolidation, Evaluation/ </w:t>
            </w:r>
          </w:p>
          <w:p w:rsidR="00132B99" w:rsidRPr="00054996" w:rsidRDefault="00132B99" w:rsidP="00054996">
            <w:pPr>
              <w:pStyle w:val="ListParagraph"/>
              <w:rPr>
                <w:rFonts w:asciiTheme="minorHAnsi" w:hAnsiTheme="minorHAnsi"/>
                <w:b/>
                <w:u w:val="single"/>
              </w:rPr>
            </w:pPr>
            <w:proofErr w:type="spellStart"/>
            <w:r w:rsidRPr="00054996">
              <w:rPr>
                <w:rFonts w:asciiTheme="minorHAnsi" w:hAnsiTheme="minorHAnsi"/>
                <w:b/>
                <w:u w:val="single"/>
              </w:rPr>
              <w:t>Aktiviti</w:t>
            </w:r>
            <w:proofErr w:type="spellEnd"/>
            <w:r w:rsidRPr="00054996"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u w:val="single"/>
              </w:rPr>
              <w:t>Pengukuhan</w:t>
            </w:r>
            <w:proofErr w:type="spellEnd"/>
            <w:r w:rsidRPr="00054996"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u w:val="single"/>
              </w:rPr>
              <w:t>dan</w:t>
            </w:r>
            <w:proofErr w:type="spellEnd"/>
            <w:r w:rsidRPr="00054996">
              <w:rPr>
                <w:rFonts w:asciiTheme="minorHAnsi" w:hAnsiTheme="minorHAnsi"/>
                <w:b/>
                <w:u w:val="single"/>
              </w:rPr>
              <w:t xml:space="preserve"> </w:t>
            </w:r>
            <w:proofErr w:type="spellStart"/>
            <w:r w:rsidRPr="00054996">
              <w:rPr>
                <w:rFonts w:asciiTheme="minorHAnsi" w:hAnsiTheme="minorHAnsi"/>
                <w:b/>
                <w:u w:val="single"/>
              </w:rPr>
              <w:t>Penilaian</w:t>
            </w:r>
            <w:proofErr w:type="spellEnd"/>
          </w:p>
          <w:p w:rsidR="00132B99" w:rsidRPr="00054996" w:rsidRDefault="00132B99" w:rsidP="00132B99">
            <w:pPr>
              <w:rPr>
                <w:rFonts w:asciiTheme="minorHAnsi" w:hAnsiTheme="minorHAnsi"/>
              </w:rPr>
            </w:pPr>
          </w:p>
          <w:p w:rsidR="00BE7715" w:rsidRDefault="00783530" w:rsidP="00BE7715">
            <w:pPr>
              <w:ind w:left="330" w:hanging="33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   </w:t>
            </w:r>
            <w:r w:rsidR="00BE7715">
              <w:rPr>
                <w:rFonts w:asciiTheme="minorHAnsi" w:hAnsiTheme="minorHAnsi" w:hint="eastAsia"/>
                <w:sz w:val="24"/>
              </w:rPr>
              <w:t xml:space="preserve">3.1 </w:t>
            </w:r>
            <w:r w:rsidR="00BE7715">
              <w:rPr>
                <w:rFonts w:asciiTheme="minorHAnsi" w:hAnsiTheme="minorHAnsi" w:hint="eastAsia"/>
                <w:sz w:val="24"/>
              </w:rPr>
              <w:t>要求学生随堂完成</w:t>
            </w:r>
            <w:r w:rsidR="009648DA">
              <w:rPr>
                <w:rFonts w:asciiTheme="minorHAnsi" w:hAnsiTheme="minorHAnsi" w:hint="eastAsia"/>
                <w:sz w:val="24"/>
              </w:rPr>
              <w:t>学习单</w:t>
            </w:r>
            <w:r w:rsidR="00BE7715">
              <w:rPr>
                <w:rFonts w:asciiTheme="minorHAnsi" w:hAnsiTheme="minorHAnsi" w:hint="eastAsia"/>
                <w:sz w:val="24"/>
              </w:rPr>
              <w:t>。</w:t>
            </w:r>
          </w:p>
          <w:p w:rsidR="00BE7715" w:rsidRDefault="00BE7715" w:rsidP="00BE7715">
            <w:pPr>
              <w:ind w:left="330" w:hanging="33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 </w:t>
            </w:r>
          </w:p>
          <w:p w:rsidR="00BE7715" w:rsidRPr="00BE7715" w:rsidRDefault="00783530" w:rsidP="000D5D0C">
            <w:pPr>
              <w:ind w:left="330" w:hanging="33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   </w:t>
            </w:r>
            <w:r w:rsidR="00BE7715" w:rsidRPr="00BE7715">
              <w:rPr>
                <w:rFonts w:asciiTheme="minorHAnsi" w:hAnsiTheme="minorHAnsi" w:hint="eastAsia"/>
                <w:sz w:val="24"/>
              </w:rPr>
              <w:t>3.2</w:t>
            </w:r>
            <w:r w:rsidR="000D5D0C">
              <w:rPr>
                <w:rFonts w:asciiTheme="minorHAnsi" w:hAnsiTheme="minorHAnsi" w:hint="eastAsia"/>
                <w:sz w:val="24"/>
              </w:rPr>
              <w:t>于师生讨论中，在学生回答后给予适当的回应</w:t>
            </w:r>
            <w:r w:rsidR="00BE7715">
              <w:rPr>
                <w:rFonts w:asciiTheme="minorHAnsi" w:hAnsiTheme="minorHAnsi" w:hint="eastAsia"/>
                <w:sz w:val="24"/>
              </w:rPr>
              <w:t>。</w:t>
            </w:r>
            <w:r w:rsidR="00BE7715" w:rsidRPr="00BD08FD">
              <w:rPr>
                <w:rFonts w:asciiTheme="minorHAnsi" w:hAnsiTheme="minorHAnsi" w:hint="eastAsia"/>
                <w:sz w:val="24"/>
              </w:rPr>
              <w:t xml:space="preserve"> </w:t>
            </w:r>
          </w:p>
          <w:p w:rsidR="00132B99" w:rsidRPr="00054996" w:rsidRDefault="00132B99" w:rsidP="000D5D0C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:rsidR="00132B99" w:rsidRDefault="00132B99">
            <w:pPr>
              <w:rPr>
                <w:rFonts w:asciiTheme="minorHAnsi" w:hAnsiTheme="minorHAnsi"/>
              </w:rPr>
            </w:pPr>
          </w:p>
          <w:p w:rsidR="00BE7715" w:rsidRDefault="00BE7715">
            <w:pPr>
              <w:rPr>
                <w:rFonts w:asciiTheme="minorHAnsi" w:hAnsiTheme="minorHAnsi"/>
              </w:rPr>
            </w:pPr>
          </w:p>
          <w:p w:rsidR="00BE7715" w:rsidRDefault="00BE7715">
            <w:pPr>
              <w:rPr>
                <w:rFonts w:asciiTheme="minorHAnsi" w:hAnsiTheme="minorHAnsi"/>
              </w:rPr>
            </w:pPr>
          </w:p>
          <w:p w:rsidR="00BE7715" w:rsidRPr="00054996" w:rsidRDefault="009648DA" w:rsidP="009648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sz w:val="24"/>
              </w:rPr>
              <w:t>学习单</w:t>
            </w:r>
          </w:p>
        </w:tc>
        <w:tc>
          <w:tcPr>
            <w:tcW w:w="1530" w:type="dxa"/>
          </w:tcPr>
          <w:p w:rsidR="00132B99" w:rsidRDefault="00132B99">
            <w:pPr>
              <w:rPr>
                <w:rFonts w:asciiTheme="minorHAnsi" w:hAnsiTheme="minorHAnsi"/>
              </w:rPr>
            </w:pPr>
          </w:p>
          <w:p w:rsidR="00BE7715" w:rsidRDefault="00BE7715">
            <w:pPr>
              <w:rPr>
                <w:rFonts w:asciiTheme="minorHAnsi" w:hAnsiTheme="minorHAnsi"/>
              </w:rPr>
            </w:pPr>
          </w:p>
          <w:p w:rsidR="00BE7715" w:rsidRDefault="00BE7715">
            <w:pPr>
              <w:rPr>
                <w:rFonts w:asciiTheme="minorHAnsi" w:hAnsiTheme="minorHAnsi"/>
              </w:rPr>
            </w:pPr>
          </w:p>
          <w:p w:rsidR="00BE7715" w:rsidRDefault="00924A9A" w:rsidP="00BE7715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10</w:t>
            </w:r>
            <w:r w:rsidR="00BE7715" w:rsidRPr="00BE7715">
              <w:rPr>
                <w:rFonts w:asciiTheme="minorHAnsi" w:hAnsiTheme="minorHAnsi" w:hint="eastAsia"/>
                <w:sz w:val="24"/>
              </w:rPr>
              <w:t>分钟</w:t>
            </w:r>
          </w:p>
          <w:p w:rsidR="00BE7715" w:rsidRDefault="00BE7715" w:rsidP="00BE7715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5A2911" w:rsidRPr="000D5D0C" w:rsidRDefault="00924A9A" w:rsidP="000D5D0C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5</w:t>
            </w:r>
            <w:r w:rsidR="005A2911">
              <w:rPr>
                <w:rFonts w:asciiTheme="minorHAnsi" w:hAnsiTheme="minorHAnsi" w:hint="eastAsia"/>
                <w:sz w:val="24"/>
              </w:rPr>
              <w:t>分钟</w:t>
            </w:r>
          </w:p>
        </w:tc>
      </w:tr>
      <w:tr w:rsidR="00132B99" w:rsidRPr="00054996" w:rsidTr="007E7B04">
        <w:tc>
          <w:tcPr>
            <w:tcW w:w="7098" w:type="dxa"/>
          </w:tcPr>
          <w:p w:rsidR="00132B99" w:rsidRPr="00054996" w:rsidRDefault="00132B99" w:rsidP="00216D3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  <w:u w:val="single"/>
              </w:rPr>
            </w:pPr>
            <w:r w:rsidRPr="00054996">
              <w:rPr>
                <w:rFonts w:asciiTheme="minorHAnsi"/>
                <w:b/>
                <w:u w:val="single"/>
              </w:rPr>
              <w:t>总结</w:t>
            </w:r>
            <w:r w:rsidRPr="00054996">
              <w:rPr>
                <w:rFonts w:asciiTheme="minorHAnsi" w:hAnsiTheme="minorHAnsi"/>
                <w:b/>
                <w:u w:val="single"/>
              </w:rPr>
              <w:t xml:space="preserve">/ Conclusion/ </w:t>
            </w:r>
            <w:proofErr w:type="spellStart"/>
            <w:r w:rsidRPr="00054996">
              <w:rPr>
                <w:rFonts w:asciiTheme="minorHAnsi" w:hAnsiTheme="minorHAnsi"/>
                <w:b/>
                <w:u w:val="single"/>
              </w:rPr>
              <w:t>Penutup</w:t>
            </w:r>
            <w:proofErr w:type="spellEnd"/>
          </w:p>
          <w:p w:rsidR="00132B99" w:rsidRPr="00054996" w:rsidRDefault="00132B99" w:rsidP="0063758E">
            <w:pPr>
              <w:pStyle w:val="ListParagraph"/>
              <w:rPr>
                <w:rFonts w:asciiTheme="minorHAnsi" w:hAnsiTheme="minorHAnsi"/>
              </w:rPr>
            </w:pPr>
          </w:p>
          <w:p w:rsidR="00581C0F" w:rsidRDefault="00783530" w:rsidP="00BE7715">
            <w:pPr>
              <w:ind w:left="330" w:hanging="33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   </w:t>
            </w:r>
            <w:r w:rsidR="00216D31">
              <w:rPr>
                <w:rFonts w:asciiTheme="minorHAnsi" w:hAnsiTheme="minorHAnsi" w:hint="eastAsia"/>
                <w:sz w:val="24"/>
              </w:rPr>
              <w:t>4</w:t>
            </w:r>
            <w:r w:rsidR="00BE7715" w:rsidRPr="00BD08FD">
              <w:rPr>
                <w:rFonts w:asciiTheme="minorHAnsi" w:hAnsiTheme="minorHAnsi"/>
                <w:sz w:val="24"/>
              </w:rPr>
              <w:t>.1</w:t>
            </w:r>
            <w:r w:rsidR="00BE7715">
              <w:rPr>
                <w:rFonts w:asciiTheme="minorHAnsi" w:hAnsiTheme="minorHAnsi" w:hint="eastAsia"/>
                <w:sz w:val="24"/>
              </w:rPr>
              <w:t xml:space="preserve"> </w:t>
            </w:r>
            <w:r w:rsidR="00216D31">
              <w:rPr>
                <w:rFonts w:asciiTheme="minorHAnsi" w:hAnsiTheme="minorHAnsi" w:hint="eastAsia"/>
                <w:sz w:val="24"/>
              </w:rPr>
              <w:t>理解本文的中心思想及分析人物描写的方法</w:t>
            </w:r>
            <w:r w:rsidR="00581C0F">
              <w:rPr>
                <w:rFonts w:asciiTheme="minorHAnsi" w:hAnsiTheme="minorHAnsi" w:hint="eastAsia"/>
                <w:sz w:val="24"/>
              </w:rPr>
              <w:t>。</w:t>
            </w:r>
          </w:p>
          <w:p w:rsidR="00470E87" w:rsidRDefault="00470E87" w:rsidP="00470E87">
            <w:pPr>
              <w:ind w:left="330" w:hanging="33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        </w:t>
            </w:r>
            <w:r w:rsidRPr="00470E87">
              <w:rPr>
                <w:rFonts w:asciiTheme="minorHAnsi" w:hAnsiTheme="minorHAnsi" w:hint="eastAsia"/>
                <w:color w:val="FF0000"/>
                <w:sz w:val="22"/>
                <w:szCs w:val="22"/>
              </w:rPr>
              <w:t>中心思想：文中主人翁“磨刀人”是一位老实、公道、自食</w:t>
            </w:r>
            <w:r>
              <w:rPr>
                <w:rFonts w:asciiTheme="minorHAnsi" w:hAnsiTheme="minorHAnsi" w:hint="eastAsia"/>
                <w:color w:val="FF0000"/>
                <w:sz w:val="22"/>
                <w:szCs w:val="22"/>
              </w:rPr>
              <w:t xml:space="preserve"> </w:t>
            </w:r>
            <w:r w:rsidRPr="00470E87">
              <w:rPr>
                <w:rFonts w:asciiTheme="minorHAnsi" w:hAnsiTheme="minorHAnsi" w:hint="eastAsia"/>
                <w:color w:val="FF0000"/>
                <w:sz w:val="22"/>
                <w:szCs w:val="22"/>
              </w:rPr>
              <w:t>其力的</w:t>
            </w:r>
          </w:p>
          <w:p w:rsidR="00470E87" w:rsidRDefault="00470E87" w:rsidP="00470E87">
            <w:pPr>
              <w:ind w:left="330" w:hanging="33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hint="eastAsia"/>
                <w:color w:val="FF0000"/>
                <w:sz w:val="22"/>
                <w:szCs w:val="22"/>
              </w:rPr>
              <w:t xml:space="preserve">                               </w:t>
            </w:r>
            <w:r w:rsidRPr="00470E87">
              <w:rPr>
                <w:rFonts w:asciiTheme="minorHAnsi" w:hAnsiTheme="minorHAnsi" w:hint="eastAsia"/>
                <w:color w:val="FF0000"/>
                <w:sz w:val="22"/>
                <w:szCs w:val="22"/>
              </w:rPr>
              <w:t>劳动者，其高尚品德是值得人们尊敬的。</w:t>
            </w:r>
          </w:p>
          <w:p w:rsidR="00470E87" w:rsidRPr="00FA46E2" w:rsidRDefault="00470E87" w:rsidP="00470E87">
            <w:pPr>
              <w:ind w:left="330" w:hanging="33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470E87" w:rsidRPr="00FA46E2" w:rsidRDefault="00470E87" w:rsidP="00470E87">
            <w:pPr>
              <w:ind w:left="330" w:hanging="33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 xml:space="preserve">        </w:t>
            </w:r>
            <w:r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>价值延伸：我们要敬重先贤的付出与毅力。“现今科技”是无法取</w:t>
            </w:r>
          </w:p>
          <w:p w:rsidR="00470E87" w:rsidRPr="00FA46E2" w:rsidRDefault="00470E87" w:rsidP="00470E87">
            <w:pPr>
              <w:ind w:left="330" w:hanging="33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 xml:space="preserve">                              </w:t>
            </w:r>
            <w:r w:rsidR="00FA46E2"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>代人类</w:t>
            </w:r>
            <w:r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>的</w:t>
            </w:r>
            <w:r w:rsidR="00FA46E2"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>血汗，也无法磨灭</w:t>
            </w:r>
            <w:r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>文化遗产</w:t>
            </w:r>
            <w:r w:rsidR="00FA46E2"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>的</w:t>
            </w:r>
            <w:r w:rsid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>重要性</w:t>
            </w:r>
            <w:r w:rsidRPr="00FA46E2">
              <w:rPr>
                <w:rFonts w:asciiTheme="minorHAnsi" w:hAnsiTheme="minorHAnsi" w:hint="eastAsia"/>
                <w:color w:val="FF0000"/>
                <w:sz w:val="22"/>
                <w:szCs w:val="22"/>
              </w:rPr>
              <w:t>。</w:t>
            </w:r>
          </w:p>
          <w:p w:rsidR="00470E87" w:rsidRPr="00470E87" w:rsidRDefault="00470E87" w:rsidP="00470E87">
            <w:pPr>
              <w:ind w:left="330" w:hanging="33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470E87" w:rsidRPr="00470E87" w:rsidRDefault="00470E87" w:rsidP="00470E87">
            <w:pPr>
              <w:ind w:left="330" w:hanging="33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hint="eastAsia"/>
                <w:color w:val="FF0000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hint="eastAsia"/>
                <w:color w:val="FF0000"/>
                <w:sz w:val="22"/>
                <w:szCs w:val="22"/>
              </w:rPr>
              <w:t>描写方法：人物描写——</w:t>
            </w:r>
            <w:r w:rsidRPr="00470E87">
              <w:rPr>
                <w:rFonts w:asciiTheme="minorHAnsi" w:hAnsiTheme="minorHAnsi" w:hint="eastAsia"/>
                <w:color w:val="FF0000"/>
                <w:sz w:val="22"/>
                <w:szCs w:val="22"/>
              </w:rPr>
              <w:t>外貌、行动、语言、心理描写</w:t>
            </w:r>
          </w:p>
          <w:p w:rsidR="00581C0F" w:rsidRDefault="00581C0F" w:rsidP="00BE7715">
            <w:pPr>
              <w:ind w:left="330" w:hanging="330"/>
              <w:rPr>
                <w:rFonts w:asciiTheme="minorHAnsi" w:hAnsiTheme="minorHAnsi"/>
                <w:sz w:val="24"/>
              </w:rPr>
            </w:pPr>
          </w:p>
          <w:p w:rsidR="00BE7715" w:rsidRPr="00BE7715" w:rsidRDefault="00783530" w:rsidP="005121D1">
            <w:pPr>
              <w:ind w:left="330" w:hanging="33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 xml:space="preserve">   </w:t>
            </w:r>
            <w:r w:rsidR="00216D31">
              <w:rPr>
                <w:rFonts w:asciiTheme="minorHAnsi" w:hAnsiTheme="minorHAnsi" w:hint="eastAsia"/>
                <w:sz w:val="24"/>
              </w:rPr>
              <w:t>4</w:t>
            </w:r>
            <w:r w:rsidR="00581C0F">
              <w:rPr>
                <w:rFonts w:asciiTheme="minorHAnsi" w:hAnsiTheme="minorHAnsi" w:hint="eastAsia"/>
                <w:sz w:val="24"/>
              </w:rPr>
              <w:t>.2</w:t>
            </w:r>
            <w:r w:rsidR="00924A9A">
              <w:rPr>
                <w:rFonts w:asciiTheme="minorHAnsi" w:hAnsiTheme="minorHAnsi" w:hint="eastAsia"/>
                <w:sz w:val="24"/>
              </w:rPr>
              <w:t>作业布置。请学生熟读生词</w:t>
            </w:r>
            <w:r w:rsidR="00581C0F">
              <w:rPr>
                <w:rFonts w:asciiTheme="minorHAnsi" w:hAnsiTheme="minorHAnsi" w:hint="eastAsia"/>
                <w:sz w:val="24"/>
              </w:rPr>
              <w:t>。</w:t>
            </w:r>
          </w:p>
          <w:p w:rsidR="00132B99" w:rsidRPr="00BE7715" w:rsidRDefault="00132B99" w:rsidP="00BE7715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:rsidR="00132B99" w:rsidRPr="00054996" w:rsidRDefault="00132B99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132B99" w:rsidRDefault="00132B99">
            <w:pPr>
              <w:rPr>
                <w:rFonts w:asciiTheme="minorHAnsi" w:hAnsiTheme="minorHAnsi"/>
              </w:rPr>
            </w:pPr>
          </w:p>
          <w:p w:rsidR="001376F2" w:rsidRDefault="001376F2" w:rsidP="005A2911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5A2911" w:rsidRDefault="00D35F44" w:rsidP="005A291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5</w:t>
            </w:r>
            <w:r w:rsidR="005121D1">
              <w:rPr>
                <w:rFonts w:asciiTheme="minorHAnsi" w:hAnsiTheme="minorHAnsi" w:hint="eastAsia"/>
                <w:sz w:val="24"/>
              </w:rPr>
              <w:t>分钟</w:t>
            </w:r>
          </w:p>
          <w:p w:rsidR="005A2911" w:rsidRDefault="005A2911" w:rsidP="001376F2">
            <w:pPr>
              <w:rPr>
                <w:rFonts w:asciiTheme="minorHAnsi" w:hAnsiTheme="minorHAnsi"/>
                <w:sz w:val="24"/>
              </w:rPr>
            </w:pPr>
          </w:p>
          <w:p w:rsidR="005A2911" w:rsidRPr="00054996" w:rsidRDefault="005A2911" w:rsidP="005121D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132B99" w:rsidRPr="00054996" w:rsidRDefault="00132B99">
      <w:pPr>
        <w:rPr>
          <w:rFonts w:asciiTheme="minorHAnsi" w:hAnsiTheme="minorHAnsi"/>
        </w:rPr>
      </w:pPr>
    </w:p>
    <w:p w:rsidR="000A6FFF" w:rsidRDefault="000A6FFF" w:rsidP="000A6FFF">
      <w:pPr>
        <w:ind w:right="-810"/>
        <w:rPr>
          <w:rFonts w:asciiTheme="minorHAnsi"/>
        </w:rPr>
      </w:pPr>
    </w:p>
    <w:sectPr w:rsidR="000A6FFF" w:rsidSect="00B02E2B">
      <w:footerReference w:type="default" r:id="rId9"/>
      <w:pgSz w:w="12240" w:h="15840"/>
      <w:pgMar w:top="1080" w:right="1800" w:bottom="1440" w:left="180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6C" w:rsidRDefault="0079676C" w:rsidP="00C07F65">
      <w:r>
        <w:separator/>
      </w:r>
    </w:p>
  </w:endnote>
  <w:endnote w:type="continuationSeparator" w:id="0">
    <w:p w:rsidR="0079676C" w:rsidRDefault="0079676C" w:rsidP="00C0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经典楷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604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989" w:rsidRDefault="00E179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9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7989" w:rsidRDefault="00E17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6C" w:rsidRDefault="0079676C" w:rsidP="00C07F65">
      <w:r>
        <w:separator/>
      </w:r>
    </w:p>
  </w:footnote>
  <w:footnote w:type="continuationSeparator" w:id="0">
    <w:p w:rsidR="0079676C" w:rsidRDefault="0079676C" w:rsidP="00C0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4A3"/>
    <w:multiLevelType w:val="hybridMultilevel"/>
    <w:tmpl w:val="F97212C4"/>
    <w:lvl w:ilvl="0" w:tplc="B8648364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C46"/>
    <w:multiLevelType w:val="hybridMultilevel"/>
    <w:tmpl w:val="BB2CF7FC"/>
    <w:lvl w:ilvl="0" w:tplc="1B3E77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CBE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E69A0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8EB4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BE829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8C78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DA13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3C82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4D5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C503F3"/>
    <w:multiLevelType w:val="multilevel"/>
    <w:tmpl w:val="EF925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E992F8F"/>
    <w:multiLevelType w:val="hybridMultilevel"/>
    <w:tmpl w:val="F31E855A"/>
    <w:lvl w:ilvl="0" w:tplc="413059BC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645F"/>
    <w:multiLevelType w:val="multilevel"/>
    <w:tmpl w:val="EF925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1F7A430C"/>
    <w:multiLevelType w:val="hybridMultilevel"/>
    <w:tmpl w:val="B7362060"/>
    <w:lvl w:ilvl="0" w:tplc="89AC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08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22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9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C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AB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09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82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122C0A"/>
    <w:multiLevelType w:val="hybridMultilevel"/>
    <w:tmpl w:val="8FBC8E3A"/>
    <w:lvl w:ilvl="0" w:tplc="4D72991E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D6324"/>
    <w:multiLevelType w:val="hybridMultilevel"/>
    <w:tmpl w:val="E9B2C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E026468">
      <w:start w:val="1"/>
      <w:numFmt w:val="japaneseCounting"/>
      <w:lvlText w:val="%2、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626EC"/>
    <w:multiLevelType w:val="hybridMultilevel"/>
    <w:tmpl w:val="A954695C"/>
    <w:lvl w:ilvl="0" w:tplc="862491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D253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9205C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2C01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81F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EC67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FEE3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983A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2254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D2F154F"/>
    <w:multiLevelType w:val="hybridMultilevel"/>
    <w:tmpl w:val="54BADCA4"/>
    <w:lvl w:ilvl="0" w:tplc="1C72C9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2A8B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A68B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5A02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088C8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3EAA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ACFC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EEEE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52652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E912436"/>
    <w:multiLevelType w:val="hybridMultilevel"/>
    <w:tmpl w:val="A5C061D6"/>
    <w:lvl w:ilvl="0" w:tplc="C7A69F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326A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8CC6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A75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586E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D6CE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0409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8CB8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CA61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2452CA7"/>
    <w:multiLevelType w:val="hybridMultilevel"/>
    <w:tmpl w:val="EDF456F8"/>
    <w:lvl w:ilvl="0" w:tplc="029EDDE4">
      <w:start w:val="1"/>
      <w:numFmt w:val="decimal"/>
      <w:lvlText w:val="（%1）"/>
      <w:lvlJc w:val="left"/>
      <w:pPr>
        <w:ind w:left="1530" w:hanging="720"/>
      </w:pPr>
      <w:rPr>
        <w:rFonts w:cs="宋体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CE3F7B"/>
    <w:multiLevelType w:val="hybridMultilevel"/>
    <w:tmpl w:val="62D8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52E86"/>
    <w:multiLevelType w:val="hybridMultilevel"/>
    <w:tmpl w:val="A74E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73C0D"/>
    <w:multiLevelType w:val="multilevel"/>
    <w:tmpl w:val="1722D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5">
    <w:nsid w:val="381B1FDC"/>
    <w:multiLevelType w:val="multilevel"/>
    <w:tmpl w:val="C4C89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A1B5A73"/>
    <w:multiLevelType w:val="hybridMultilevel"/>
    <w:tmpl w:val="806AD506"/>
    <w:lvl w:ilvl="0" w:tplc="C5A263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9749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76DD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A2890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4E7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560F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AA8A16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9726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8E15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>
    <w:nsid w:val="3C176E5A"/>
    <w:multiLevelType w:val="hybridMultilevel"/>
    <w:tmpl w:val="7CF09044"/>
    <w:lvl w:ilvl="0" w:tplc="2572EB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CE1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D664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2C1A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F687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B4BD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AC93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7CE9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98E5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11D3DA0"/>
    <w:multiLevelType w:val="hybridMultilevel"/>
    <w:tmpl w:val="BD20F20A"/>
    <w:lvl w:ilvl="0" w:tplc="31FCFB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7617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8676A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5856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00194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2C80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89B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5096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5465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BDA3443"/>
    <w:multiLevelType w:val="hybridMultilevel"/>
    <w:tmpl w:val="9726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97297"/>
    <w:multiLevelType w:val="multilevel"/>
    <w:tmpl w:val="9612B01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3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5"/>
  </w:num>
  <w:num w:numId="10">
    <w:abstractNumId w:val="19"/>
  </w:num>
  <w:num w:numId="11">
    <w:abstractNumId w:val="14"/>
  </w:num>
  <w:num w:numId="12">
    <w:abstractNumId w:val="4"/>
  </w:num>
  <w:num w:numId="13">
    <w:abstractNumId w:val="11"/>
  </w:num>
  <w:num w:numId="14">
    <w:abstractNumId w:val="20"/>
  </w:num>
  <w:num w:numId="15">
    <w:abstractNumId w:val="16"/>
  </w:num>
  <w:num w:numId="16">
    <w:abstractNumId w:val="9"/>
  </w:num>
  <w:num w:numId="17">
    <w:abstractNumId w:val="1"/>
  </w:num>
  <w:num w:numId="18">
    <w:abstractNumId w:val="17"/>
  </w:num>
  <w:num w:numId="19">
    <w:abstractNumId w:val="18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3A"/>
    <w:rsid w:val="000037D3"/>
    <w:rsid w:val="00024FDD"/>
    <w:rsid w:val="0004014E"/>
    <w:rsid w:val="00041F17"/>
    <w:rsid w:val="00043E9E"/>
    <w:rsid w:val="0004572C"/>
    <w:rsid w:val="00054996"/>
    <w:rsid w:val="00065BE6"/>
    <w:rsid w:val="00066A53"/>
    <w:rsid w:val="000723E3"/>
    <w:rsid w:val="000A6FFF"/>
    <w:rsid w:val="000D5D0C"/>
    <w:rsid w:val="001002C1"/>
    <w:rsid w:val="00132B99"/>
    <w:rsid w:val="001376F2"/>
    <w:rsid w:val="00146771"/>
    <w:rsid w:val="001674B3"/>
    <w:rsid w:val="00167997"/>
    <w:rsid w:val="00187F6D"/>
    <w:rsid w:val="001B4E99"/>
    <w:rsid w:val="001E51E3"/>
    <w:rsid w:val="00216D31"/>
    <w:rsid w:val="00234180"/>
    <w:rsid w:val="002357EE"/>
    <w:rsid w:val="00245770"/>
    <w:rsid w:val="00285F41"/>
    <w:rsid w:val="00286149"/>
    <w:rsid w:val="0029461C"/>
    <w:rsid w:val="00297F65"/>
    <w:rsid w:val="002B1A46"/>
    <w:rsid w:val="002D4401"/>
    <w:rsid w:val="002D6357"/>
    <w:rsid w:val="00303148"/>
    <w:rsid w:val="00306AD7"/>
    <w:rsid w:val="0031542D"/>
    <w:rsid w:val="00361B6B"/>
    <w:rsid w:val="00391AE4"/>
    <w:rsid w:val="00394699"/>
    <w:rsid w:val="003A2210"/>
    <w:rsid w:val="003A39DC"/>
    <w:rsid w:val="003B06F1"/>
    <w:rsid w:val="003E7954"/>
    <w:rsid w:val="003F232A"/>
    <w:rsid w:val="00410795"/>
    <w:rsid w:val="00411146"/>
    <w:rsid w:val="00416AB5"/>
    <w:rsid w:val="00420117"/>
    <w:rsid w:val="00435421"/>
    <w:rsid w:val="00445729"/>
    <w:rsid w:val="00445CE2"/>
    <w:rsid w:val="00456B08"/>
    <w:rsid w:val="00470E87"/>
    <w:rsid w:val="004A3F9C"/>
    <w:rsid w:val="004B573A"/>
    <w:rsid w:val="004C43C5"/>
    <w:rsid w:val="004C4E0D"/>
    <w:rsid w:val="004C54D4"/>
    <w:rsid w:val="005121D1"/>
    <w:rsid w:val="005568D0"/>
    <w:rsid w:val="00564B3A"/>
    <w:rsid w:val="00571A88"/>
    <w:rsid w:val="00571ABD"/>
    <w:rsid w:val="005722A5"/>
    <w:rsid w:val="0057343B"/>
    <w:rsid w:val="00573E74"/>
    <w:rsid w:val="005744F6"/>
    <w:rsid w:val="00580392"/>
    <w:rsid w:val="00580549"/>
    <w:rsid w:val="00581C0F"/>
    <w:rsid w:val="005A2911"/>
    <w:rsid w:val="005A3095"/>
    <w:rsid w:val="005A73A0"/>
    <w:rsid w:val="005D7655"/>
    <w:rsid w:val="00605DC1"/>
    <w:rsid w:val="00611096"/>
    <w:rsid w:val="00622442"/>
    <w:rsid w:val="00624859"/>
    <w:rsid w:val="0063758E"/>
    <w:rsid w:val="0064286F"/>
    <w:rsid w:val="00653251"/>
    <w:rsid w:val="006651D1"/>
    <w:rsid w:val="00674662"/>
    <w:rsid w:val="0069308B"/>
    <w:rsid w:val="006B70B2"/>
    <w:rsid w:val="006D159D"/>
    <w:rsid w:val="006D6F74"/>
    <w:rsid w:val="006E248F"/>
    <w:rsid w:val="00700DF3"/>
    <w:rsid w:val="007018A0"/>
    <w:rsid w:val="007261DD"/>
    <w:rsid w:val="00726A19"/>
    <w:rsid w:val="00753158"/>
    <w:rsid w:val="00783530"/>
    <w:rsid w:val="00793D90"/>
    <w:rsid w:val="0079676C"/>
    <w:rsid w:val="007E7B04"/>
    <w:rsid w:val="008157D7"/>
    <w:rsid w:val="00865499"/>
    <w:rsid w:val="008A1936"/>
    <w:rsid w:val="008E4752"/>
    <w:rsid w:val="00902C2B"/>
    <w:rsid w:val="00924783"/>
    <w:rsid w:val="00924A9A"/>
    <w:rsid w:val="00926CF9"/>
    <w:rsid w:val="0095177B"/>
    <w:rsid w:val="00956995"/>
    <w:rsid w:val="009648DA"/>
    <w:rsid w:val="009768BB"/>
    <w:rsid w:val="009926A3"/>
    <w:rsid w:val="009B6019"/>
    <w:rsid w:val="009B75E1"/>
    <w:rsid w:val="00A00497"/>
    <w:rsid w:val="00A147AB"/>
    <w:rsid w:val="00A55181"/>
    <w:rsid w:val="00A72936"/>
    <w:rsid w:val="00A907A4"/>
    <w:rsid w:val="00AA5A8A"/>
    <w:rsid w:val="00AC1BF0"/>
    <w:rsid w:val="00AD2698"/>
    <w:rsid w:val="00AE6E8A"/>
    <w:rsid w:val="00B015CC"/>
    <w:rsid w:val="00B02E2B"/>
    <w:rsid w:val="00B12082"/>
    <w:rsid w:val="00B24050"/>
    <w:rsid w:val="00B62114"/>
    <w:rsid w:val="00B827C8"/>
    <w:rsid w:val="00BA21B0"/>
    <w:rsid w:val="00BB38C0"/>
    <w:rsid w:val="00BC4EAF"/>
    <w:rsid w:val="00BC5998"/>
    <w:rsid w:val="00BC6A81"/>
    <w:rsid w:val="00BD08FD"/>
    <w:rsid w:val="00BE6E13"/>
    <w:rsid w:val="00BE7715"/>
    <w:rsid w:val="00C01876"/>
    <w:rsid w:val="00C07F65"/>
    <w:rsid w:val="00C16443"/>
    <w:rsid w:val="00C17D90"/>
    <w:rsid w:val="00C20A7C"/>
    <w:rsid w:val="00C4371F"/>
    <w:rsid w:val="00C45EE1"/>
    <w:rsid w:val="00CE4F5F"/>
    <w:rsid w:val="00CE6E2D"/>
    <w:rsid w:val="00CE74B4"/>
    <w:rsid w:val="00D1110C"/>
    <w:rsid w:val="00D1445A"/>
    <w:rsid w:val="00D1736C"/>
    <w:rsid w:val="00D35F44"/>
    <w:rsid w:val="00D811C5"/>
    <w:rsid w:val="00D838DE"/>
    <w:rsid w:val="00D83DF0"/>
    <w:rsid w:val="00D91CC3"/>
    <w:rsid w:val="00D92750"/>
    <w:rsid w:val="00D9298D"/>
    <w:rsid w:val="00DB69E8"/>
    <w:rsid w:val="00DF58B2"/>
    <w:rsid w:val="00E11FB5"/>
    <w:rsid w:val="00E17989"/>
    <w:rsid w:val="00E22D74"/>
    <w:rsid w:val="00E25178"/>
    <w:rsid w:val="00E51DEA"/>
    <w:rsid w:val="00E76DEE"/>
    <w:rsid w:val="00E959A0"/>
    <w:rsid w:val="00EA499A"/>
    <w:rsid w:val="00EA5FED"/>
    <w:rsid w:val="00EC26FF"/>
    <w:rsid w:val="00EC5E04"/>
    <w:rsid w:val="00EF220A"/>
    <w:rsid w:val="00F1007A"/>
    <w:rsid w:val="00F14AA0"/>
    <w:rsid w:val="00F65D6C"/>
    <w:rsid w:val="00F913A6"/>
    <w:rsid w:val="00FA46E2"/>
    <w:rsid w:val="00FB5A69"/>
    <w:rsid w:val="00FB718D"/>
    <w:rsid w:val="00FD4FAD"/>
    <w:rsid w:val="00FE092F"/>
    <w:rsid w:val="00FE0F03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1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65"/>
    <w:rPr>
      <w:rFonts w:ascii="Times New Roman" w:eastAsia="宋体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F65"/>
    <w:rPr>
      <w:rFonts w:ascii="Times New Roman" w:eastAsia="宋体" w:hAnsi="Times New Roman" w:cs="Times New Roman"/>
      <w:kern w:val="2"/>
      <w:sz w:val="21"/>
      <w:szCs w:val="24"/>
    </w:rPr>
  </w:style>
  <w:style w:type="paragraph" w:styleId="NormalWeb">
    <w:name w:val="Normal (Web)"/>
    <w:basedOn w:val="Normal"/>
    <w:uiPriority w:val="99"/>
    <w:unhideWhenUsed/>
    <w:rsid w:val="006D6F7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1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65"/>
    <w:rPr>
      <w:rFonts w:ascii="Times New Roman" w:eastAsia="宋体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F65"/>
    <w:rPr>
      <w:rFonts w:ascii="Times New Roman" w:eastAsia="宋体" w:hAnsi="Times New Roman" w:cs="Times New Roman"/>
      <w:kern w:val="2"/>
      <w:sz w:val="21"/>
      <w:szCs w:val="24"/>
    </w:rPr>
  </w:style>
  <w:style w:type="paragraph" w:styleId="NormalWeb">
    <w:name w:val="Normal (Web)"/>
    <w:basedOn w:val="Normal"/>
    <w:uiPriority w:val="99"/>
    <w:unhideWhenUsed/>
    <w:rsid w:val="006D6F7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1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BDBDB"/>
                        <w:left w:val="single" w:sz="6" w:space="15" w:color="DBDBDB"/>
                        <w:bottom w:val="single" w:sz="6" w:space="8" w:color="DBDBDB"/>
                        <w:right w:val="single" w:sz="6" w:space="15" w:color="DBDBDB"/>
                      </w:divBdr>
                      <w:divsChild>
                        <w:div w:id="14948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80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BDBDB"/>
                        <w:left w:val="single" w:sz="6" w:space="15" w:color="DBDBDB"/>
                        <w:bottom w:val="single" w:sz="6" w:space="8" w:color="DBDBDB"/>
                        <w:right w:val="single" w:sz="6" w:space="15" w:color="DBDBDB"/>
                      </w:divBdr>
                      <w:divsChild>
                        <w:div w:id="19111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8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BDBDB"/>
                        <w:left w:val="single" w:sz="6" w:space="15" w:color="DBDBDB"/>
                        <w:bottom w:val="single" w:sz="6" w:space="8" w:color="DBDBDB"/>
                        <w:right w:val="single" w:sz="6" w:space="15" w:color="DBDBDB"/>
                      </w:divBdr>
                      <w:divsChild>
                        <w:div w:id="7795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4812">
          <w:marLeft w:val="288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829">
          <w:marLeft w:val="288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0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837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BDBDB"/>
                        <w:left w:val="single" w:sz="6" w:space="15" w:color="DBDBDB"/>
                        <w:bottom w:val="single" w:sz="6" w:space="8" w:color="DBDBDB"/>
                        <w:right w:val="single" w:sz="6" w:space="15" w:color="DBDBDB"/>
                      </w:divBdr>
                      <w:divsChild>
                        <w:div w:id="15429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1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9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8AB3-A93A-40CD-B47D-B9A118C7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backup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tseshan.yap</dc:creator>
  <cp:lastModifiedBy>User</cp:lastModifiedBy>
  <cp:revision>2</cp:revision>
  <cp:lastPrinted>2015-05-13T05:05:00Z</cp:lastPrinted>
  <dcterms:created xsi:type="dcterms:W3CDTF">2016-11-08T01:49:00Z</dcterms:created>
  <dcterms:modified xsi:type="dcterms:W3CDTF">2016-11-08T01:49:00Z</dcterms:modified>
</cp:coreProperties>
</file>